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B45E8" w:rsidRPr="00B06822" w:rsidRDefault="009B45E8">
      <w:pPr>
        <w:jc w:val="center"/>
        <w:rPr>
          <w:b/>
          <w:sz w:val="36"/>
          <w:shd w:val="clear" w:color="auto" w:fill="FFFF00"/>
        </w:rPr>
      </w:pPr>
      <w:r w:rsidRPr="00B06822">
        <w:rPr>
          <w:b/>
          <w:sz w:val="36"/>
          <w:shd w:val="clear" w:color="auto" w:fill="FFFF00"/>
        </w:rPr>
        <w:t xml:space="preserve">TOPICS IN </w:t>
      </w:r>
    </w:p>
    <w:p w:rsidR="009B45E8" w:rsidRDefault="009B45E8">
      <w:pPr>
        <w:jc w:val="center"/>
        <w:rPr>
          <w:b/>
          <w:sz w:val="36"/>
          <w:shd w:val="clear" w:color="auto" w:fill="FFFF00"/>
        </w:rPr>
      </w:pPr>
      <w:r w:rsidRPr="00B06822">
        <w:rPr>
          <w:b/>
          <w:sz w:val="36"/>
          <w:shd w:val="clear" w:color="auto" w:fill="FFFF00"/>
        </w:rPr>
        <w:t>POLITICAL SCIENCE</w:t>
      </w:r>
    </w:p>
    <w:p w:rsidR="00B238F1" w:rsidRDefault="009B45E8" w:rsidP="00B238F1">
      <w:pPr>
        <w:rPr>
          <w:b/>
          <w:sz w:val="36"/>
        </w:rPr>
      </w:pPr>
      <w:r w:rsidRPr="00B238F1">
        <w:rPr>
          <w:b/>
          <w:sz w:val="36"/>
        </w:rPr>
        <w:t xml:space="preserve">      </w:t>
      </w:r>
    </w:p>
    <w:p w:rsidR="005664BB" w:rsidRPr="008C5905" w:rsidRDefault="008C5905" w:rsidP="00B238F1">
      <w:pPr>
        <w:rPr>
          <w:rStyle w:val="Hyperlink"/>
          <w:rFonts w:ascii="Bodoni MT Black" w:hAnsi="Bodoni MT Black"/>
          <w:b/>
          <w:bCs/>
          <w:color w:val="1F497D"/>
          <w:sz w:val="36"/>
          <w:szCs w:val="36"/>
          <w:u w:val="none"/>
        </w:rPr>
      </w:pPr>
      <w:r>
        <w:rPr>
          <w:b/>
          <w:sz w:val="36"/>
        </w:rPr>
        <w:t xml:space="preserve">  </w:t>
      </w:r>
      <w:r w:rsidR="00B238F1">
        <w:rPr>
          <w:b/>
          <w:sz w:val="36"/>
        </w:rPr>
        <w:t xml:space="preserve">    </w:t>
      </w:r>
      <w:r w:rsidR="009B45E8" w:rsidRPr="00B238F1">
        <w:rPr>
          <w:b/>
          <w:sz w:val="36"/>
        </w:rPr>
        <w:t xml:space="preserve">  </w:t>
      </w:r>
    </w:p>
    <w:p w:rsidR="00B06822" w:rsidRPr="00ED5377" w:rsidRDefault="005664BB" w:rsidP="00B238F1">
      <w:pPr>
        <w:rPr>
          <w:rStyle w:val="Hyperlink"/>
          <w:rFonts w:ascii="Bodoni MT Black" w:hAnsi="Bodoni MT Black"/>
          <w:b/>
          <w:bCs/>
          <w:color w:val="FF0000"/>
          <w:sz w:val="36"/>
          <w:szCs w:val="36"/>
          <w:u w:val="none"/>
        </w:rPr>
      </w:pPr>
      <w:r>
        <w:rPr>
          <w:rStyle w:val="Hyperlink"/>
          <w:rFonts w:ascii="Bodoni MT Black" w:hAnsi="Bodoni MT Black"/>
          <w:b/>
          <w:bCs/>
          <w:color w:val="1F497D"/>
          <w:sz w:val="36"/>
          <w:szCs w:val="36"/>
          <w:u w:val="none"/>
        </w:rPr>
        <w:t xml:space="preserve">       </w:t>
      </w:r>
      <w:r w:rsidR="00B238F1" w:rsidRPr="008C5905">
        <w:rPr>
          <w:rStyle w:val="Hyperlink"/>
          <w:rFonts w:ascii="Bodoni MT Black" w:hAnsi="Bodoni MT Black"/>
          <w:b/>
          <w:bCs/>
          <w:color w:val="1F497D"/>
          <w:sz w:val="36"/>
          <w:szCs w:val="36"/>
          <w:u w:val="none"/>
        </w:rPr>
        <w:t xml:space="preserve"> </w:t>
      </w:r>
      <w:r w:rsidR="00B06822">
        <w:rPr>
          <w:rStyle w:val="Hyperlink"/>
          <w:rFonts w:ascii="Bodoni MT Black" w:hAnsi="Bodoni MT Black"/>
          <w:b/>
          <w:bCs/>
          <w:color w:val="1F497D"/>
          <w:sz w:val="36"/>
          <w:szCs w:val="36"/>
          <w:u w:val="none"/>
        </w:rPr>
        <w:t xml:space="preserve"> </w:t>
      </w:r>
      <w:r w:rsidR="00B238F1" w:rsidRPr="008C5905">
        <w:rPr>
          <w:rStyle w:val="Hyperlink"/>
          <w:rFonts w:ascii="Bodoni MT Black" w:hAnsi="Bodoni MT Black"/>
          <w:b/>
          <w:bCs/>
          <w:color w:val="1F497D"/>
          <w:sz w:val="36"/>
          <w:szCs w:val="36"/>
          <w:u w:val="none"/>
        </w:rPr>
        <w:t xml:space="preserve"> </w:t>
      </w:r>
      <w:r w:rsidRPr="00ED5377">
        <w:rPr>
          <w:rStyle w:val="Hyperlink"/>
          <w:rFonts w:ascii="Bodoni MT Black" w:hAnsi="Bodoni MT Black"/>
          <w:b/>
          <w:bCs/>
          <w:color w:val="FF0000"/>
          <w:sz w:val="36"/>
          <w:szCs w:val="36"/>
          <w:u w:val="none"/>
        </w:rPr>
        <w:t xml:space="preserve">MONEY, MEDIA &amp; MESSAGE: </w:t>
      </w:r>
    </w:p>
    <w:p w:rsidR="005664BB" w:rsidRDefault="00B06822" w:rsidP="00B238F1">
      <w:pPr>
        <w:rPr>
          <w:rStyle w:val="Hyperlink"/>
          <w:rFonts w:ascii="Bodoni MT Black" w:hAnsi="Bodoni MT Black"/>
          <w:b/>
          <w:bCs/>
          <w:color w:val="1F497D"/>
          <w:sz w:val="36"/>
          <w:szCs w:val="36"/>
          <w:u w:val="none"/>
        </w:rPr>
      </w:pPr>
      <w:r>
        <w:rPr>
          <w:rStyle w:val="Hyperlink"/>
          <w:rFonts w:ascii="Bodoni MT Black" w:hAnsi="Bodoni MT Black"/>
          <w:b/>
          <w:bCs/>
          <w:color w:val="1F497D"/>
          <w:sz w:val="36"/>
          <w:szCs w:val="36"/>
          <w:u w:val="none"/>
        </w:rPr>
        <w:t xml:space="preserve">      </w:t>
      </w:r>
      <w:r w:rsidR="005664BB">
        <w:rPr>
          <w:rStyle w:val="Hyperlink"/>
          <w:rFonts w:ascii="Bodoni MT Black" w:hAnsi="Bodoni MT Black"/>
          <w:b/>
          <w:bCs/>
          <w:color w:val="1F497D"/>
          <w:sz w:val="36"/>
          <w:szCs w:val="36"/>
          <w:u w:val="none"/>
        </w:rPr>
        <w:t xml:space="preserve">    </w:t>
      </w:r>
      <w:r w:rsidR="00977BEC">
        <w:rPr>
          <w:rStyle w:val="Hyperlink"/>
          <w:rFonts w:ascii="Bodoni MT Black" w:hAnsi="Bodoni MT Black"/>
          <w:b/>
          <w:bCs/>
          <w:color w:val="1F497D"/>
          <w:sz w:val="36"/>
          <w:szCs w:val="36"/>
          <w:u w:val="none"/>
        </w:rPr>
        <w:t xml:space="preserve"> </w:t>
      </w:r>
      <w:r w:rsidR="005664BB">
        <w:rPr>
          <w:rStyle w:val="Hyperlink"/>
          <w:rFonts w:ascii="Bodoni MT Black" w:hAnsi="Bodoni MT Black"/>
          <w:b/>
          <w:bCs/>
          <w:color w:val="1F497D"/>
          <w:sz w:val="36"/>
          <w:szCs w:val="36"/>
          <w:u w:val="none"/>
        </w:rPr>
        <w:t>Road to the White House ‘16</w:t>
      </w:r>
    </w:p>
    <w:p w:rsidR="00ED5377" w:rsidRDefault="00ED5377" w:rsidP="00B238F1">
      <w:pPr>
        <w:rPr>
          <w:rStyle w:val="Hyperlink"/>
          <w:rFonts w:ascii="Bodoni MT Black" w:hAnsi="Bodoni MT Black"/>
          <w:b/>
          <w:bCs/>
          <w:color w:val="1F497D"/>
          <w:sz w:val="36"/>
          <w:szCs w:val="36"/>
          <w:u w:val="none"/>
        </w:rPr>
      </w:pPr>
      <w:r>
        <w:rPr>
          <w:rStyle w:val="Hyperlink"/>
          <w:rFonts w:ascii="Bodoni MT Black" w:hAnsi="Bodoni MT Black"/>
          <w:b/>
          <w:bCs/>
          <w:color w:val="1F497D"/>
          <w:sz w:val="36"/>
          <w:szCs w:val="36"/>
          <w:u w:val="none"/>
        </w:rPr>
        <w:t xml:space="preserve"> </w:t>
      </w:r>
      <w:r w:rsidR="00495446">
        <w:rPr>
          <w:rFonts w:ascii="Arial" w:hAnsi="Arial" w:cs="Arial"/>
          <w:color w:val="000000"/>
          <w:sz w:val="20"/>
          <w:szCs w:val="20"/>
          <w:shd w:val="clear" w:color="auto" w:fill="FFFFFF"/>
        </w:rPr>
        <w:t xml:space="preserve">  </w:t>
      </w:r>
    </w:p>
    <w:p w:rsidR="00ED5377" w:rsidRDefault="00ED5377" w:rsidP="00B238F1">
      <w:pPr>
        <w:rPr>
          <w:rStyle w:val="Hyperlink"/>
          <w:rFonts w:ascii="Bodoni MT Black" w:hAnsi="Bodoni MT Black"/>
          <w:b/>
          <w:bCs/>
          <w:color w:val="1F497D"/>
          <w:sz w:val="36"/>
          <w:szCs w:val="36"/>
          <w:u w:val="none"/>
        </w:rPr>
      </w:pPr>
      <w:r>
        <w:rPr>
          <w:rStyle w:val="Hyperlink"/>
          <w:rFonts w:ascii="Bodoni MT Black" w:hAnsi="Bodoni MT Black"/>
          <w:b/>
          <w:bCs/>
          <w:color w:val="1F497D"/>
          <w:sz w:val="36"/>
          <w:szCs w:val="36"/>
          <w:u w:val="none"/>
        </w:rPr>
        <w:t xml:space="preserve">   </w:t>
      </w:r>
      <w:r w:rsidR="00977BEC">
        <w:rPr>
          <w:rStyle w:val="Hyperlink"/>
          <w:rFonts w:ascii="Bodoni MT Black" w:hAnsi="Bodoni MT Black"/>
          <w:b/>
          <w:bCs/>
          <w:color w:val="1F497D"/>
          <w:sz w:val="36"/>
          <w:szCs w:val="36"/>
          <w:u w:val="none"/>
        </w:rPr>
        <w:t xml:space="preserve">  </w:t>
      </w:r>
      <w:r>
        <w:rPr>
          <w:rStyle w:val="Hyperlink"/>
          <w:rFonts w:ascii="Bodoni MT Black" w:hAnsi="Bodoni MT Black"/>
          <w:b/>
          <w:bCs/>
          <w:color w:val="1F497D"/>
          <w:sz w:val="36"/>
          <w:szCs w:val="36"/>
          <w:u w:val="none"/>
        </w:rPr>
        <w:t xml:space="preserve">   </w:t>
      </w:r>
      <w:r w:rsidR="00B06822">
        <w:rPr>
          <w:rStyle w:val="Hyperlink"/>
          <w:rFonts w:ascii="Bodoni MT Black" w:hAnsi="Bodoni MT Black"/>
          <w:b/>
          <w:bCs/>
          <w:color w:val="1F497D"/>
          <w:sz w:val="36"/>
          <w:szCs w:val="36"/>
          <w:u w:val="none"/>
        </w:rPr>
        <w:t xml:space="preserve">A comprehensive look at </w:t>
      </w:r>
      <w:r>
        <w:rPr>
          <w:rStyle w:val="Hyperlink"/>
          <w:rFonts w:ascii="Bodoni MT Black" w:hAnsi="Bodoni MT Black"/>
          <w:b/>
          <w:bCs/>
          <w:color w:val="1F497D"/>
          <w:sz w:val="36"/>
          <w:szCs w:val="36"/>
          <w:u w:val="none"/>
        </w:rPr>
        <w:t xml:space="preserve">America’s </w:t>
      </w:r>
    </w:p>
    <w:p w:rsidR="008C5905" w:rsidRDefault="00ED5377" w:rsidP="00B238F1">
      <w:pPr>
        <w:rPr>
          <w:rStyle w:val="Hyperlink"/>
          <w:rFonts w:ascii="Bodoni MT Black" w:hAnsi="Bodoni MT Black"/>
          <w:b/>
          <w:bCs/>
          <w:color w:val="1F497D"/>
          <w:sz w:val="36"/>
          <w:szCs w:val="36"/>
          <w:u w:val="none"/>
        </w:rPr>
      </w:pPr>
      <w:r>
        <w:rPr>
          <w:rStyle w:val="Hyperlink"/>
          <w:rFonts w:ascii="Bodoni MT Black" w:hAnsi="Bodoni MT Black"/>
          <w:b/>
          <w:bCs/>
          <w:color w:val="1F497D"/>
          <w:sz w:val="36"/>
          <w:szCs w:val="36"/>
          <w:u w:val="none"/>
        </w:rPr>
        <w:t xml:space="preserve">  </w:t>
      </w:r>
      <w:r w:rsidR="00977BEC">
        <w:rPr>
          <w:rStyle w:val="Hyperlink"/>
          <w:rFonts w:ascii="Bodoni MT Black" w:hAnsi="Bodoni MT Black"/>
          <w:b/>
          <w:bCs/>
          <w:color w:val="1F497D"/>
          <w:sz w:val="36"/>
          <w:szCs w:val="36"/>
          <w:u w:val="none"/>
        </w:rPr>
        <w:t xml:space="preserve"> </w:t>
      </w:r>
      <w:r>
        <w:rPr>
          <w:rStyle w:val="Hyperlink"/>
          <w:rFonts w:ascii="Bodoni MT Black" w:hAnsi="Bodoni MT Black"/>
          <w:b/>
          <w:bCs/>
          <w:color w:val="1F497D"/>
          <w:sz w:val="36"/>
          <w:szCs w:val="36"/>
          <w:u w:val="none"/>
        </w:rPr>
        <w:t xml:space="preserve">  </w:t>
      </w:r>
      <w:r w:rsidR="00977BEC">
        <w:rPr>
          <w:rStyle w:val="Hyperlink"/>
          <w:rFonts w:ascii="Bodoni MT Black" w:hAnsi="Bodoni MT Black"/>
          <w:b/>
          <w:bCs/>
          <w:color w:val="1F497D"/>
          <w:sz w:val="36"/>
          <w:szCs w:val="36"/>
          <w:u w:val="none"/>
        </w:rPr>
        <w:t xml:space="preserve"> </w:t>
      </w:r>
      <w:r>
        <w:rPr>
          <w:rStyle w:val="Hyperlink"/>
          <w:rFonts w:ascii="Bodoni MT Black" w:hAnsi="Bodoni MT Black"/>
          <w:b/>
          <w:bCs/>
          <w:color w:val="1F497D"/>
          <w:sz w:val="36"/>
          <w:szCs w:val="36"/>
          <w:u w:val="none"/>
        </w:rPr>
        <w:t xml:space="preserve">   </w:t>
      </w:r>
      <w:r w:rsidR="00977BEC">
        <w:rPr>
          <w:rStyle w:val="Hyperlink"/>
          <w:rFonts w:ascii="Bodoni MT Black" w:hAnsi="Bodoni MT Black"/>
          <w:b/>
          <w:bCs/>
          <w:color w:val="1F497D"/>
          <w:sz w:val="36"/>
          <w:szCs w:val="36"/>
          <w:u w:val="none"/>
        </w:rPr>
        <w:t>P</w:t>
      </w:r>
      <w:r>
        <w:rPr>
          <w:rStyle w:val="Hyperlink"/>
          <w:rFonts w:ascii="Bodoni MT Black" w:hAnsi="Bodoni MT Black"/>
          <w:b/>
          <w:bCs/>
          <w:color w:val="1F497D"/>
          <w:sz w:val="36"/>
          <w:szCs w:val="36"/>
          <w:u w:val="none"/>
        </w:rPr>
        <w:t>olitical process</w:t>
      </w:r>
      <w:r w:rsidR="00977BEC">
        <w:rPr>
          <w:rStyle w:val="Hyperlink"/>
          <w:rFonts w:ascii="Bodoni MT Black" w:hAnsi="Bodoni MT Black"/>
          <w:b/>
          <w:bCs/>
          <w:color w:val="1F497D"/>
          <w:sz w:val="36"/>
          <w:szCs w:val="36"/>
          <w:u w:val="none"/>
        </w:rPr>
        <w:t xml:space="preserve"> in the digital age</w:t>
      </w:r>
      <w:r w:rsidR="008C5905">
        <w:rPr>
          <w:rStyle w:val="Hyperlink"/>
          <w:rFonts w:ascii="Bodoni MT Black" w:hAnsi="Bodoni MT Black"/>
          <w:b/>
          <w:bCs/>
          <w:color w:val="1F497D"/>
          <w:sz w:val="36"/>
          <w:szCs w:val="36"/>
          <w:u w:val="none"/>
        </w:rPr>
        <w:t xml:space="preserve">              </w:t>
      </w:r>
    </w:p>
    <w:p w:rsidR="009B45E8" w:rsidRDefault="008C5905" w:rsidP="00B06822">
      <w:pPr>
        <w:rPr>
          <w:rFonts w:ascii="Arial" w:hAnsi="Arial" w:cs="Arial"/>
          <w:sz w:val="15"/>
          <w:szCs w:val="15"/>
        </w:rPr>
      </w:pPr>
      <w:r>
        <w:rPr>
          <w:rStyle w:val="Hyperlink"/>
          <w:rFonts w:ascii="Bodoni MT Black" w:hAnsi="Bodoni MT Black"/>
          <w:b/>
          <w:bCs/>
          <w:color w:val="1F497D"/>
          <w:sz w:val="36"/>
          <w:szCs w:val="36"/>
          <w:u w:val="none"/>
        </w:rPr>
        <w:t xml:space="preserve">   </w:t>
      </w:r>
    </w:p>
    <w:p w:rsidR="009B45E8" w:rsidRDefault="00B238F1" w:rsidP="005664BB">
      <w:r>
        <w:rPr>
          <w:rFonts w:ascii="Arial" w:hAnsi="Arial" w:cs="Arial"/>
          <w:sz w:val="15"/>
          <w:szCs w:val="15"/>
        </w:rPr>
        <w:t xml:space="preserve">     </w:t>
      </w:r>
      <w:r w:rsidR="009B45E8">
        <w:rPr>
          <w:rFonts w:ascii="Arial" w:hAnsi="Arial" w:cs="Arial"/>
          <w:sz w:val="15"/>
          <w:szCs w:val="15"/>
        </w:rPr>
        <w:t xml:space="preserve">                               </w:t>
      </w:r>
      <w:r w:rsidR="008C5905">
        <w:rPr>
          <w:rFonts w:ascii="Arial" w:hAnsi="Arial" w:cs="Arial"/>
          <w:sz w:val="15"/>
          <w:szCs w:val="15"/>
        </w:rPr>
        <w:t xml:space="preserve">      </w:t>
      </w:r>
    </w:p>
    <w:p w:rsidR="005664BB" w:rsidRDefault="005664BB">
      <w:pPr>
        <w:jc w:val="center"/>
      </w:pPr>
      <w:r>
        <w:rPr>
          <w:noProof/>
          <w:lang w:eastAsia="en-US"/>
        </w:rPr>
        <w:drawing>
          <wp:inline distT="0" distB="0" distL="0" distR="0">
            <wp:extent cx="3209925" cy="933450"/>
            <wp:effectExtent l="19050" t="0" r="9525" b="0"/>
            <wp:docPr id="7" name="Picture 1" descr="http://www.uctv.tv/images/campus/title_ucd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ctv.tv/images/campus/title_ucdc.gif"/>
                    <pic:cNvPicPr>
                      <a:picLocks noChangeAspect="1" noChangeArrowheads="1"/>
                    </pic:cNvPicPr>
                  </pic:nvPicPr>
                  <pic:blipFill>
                    <a:blip r:embed="rId8" cstate="print"/>
                    <a:srcRect/>
                    <a:stretch>
                      <a:fillRect/>
                    </a:stretch>
                  </pic:blipFill>
                  <pic:spPr bwMode="auto">
                    <a:xfrm>
                      <a:off x="0" y="0"/>
                      <a:ext cx="3209925" cy="933450"/>
                    </a:xfrm>
                    <a:prstGeom prst="rect">
                      <a:avLst/>
                    </a:prstGeom>
                    <a:noFill/>
                    <a:ln w="9525">
                      <a:noFill/>
                      <a:miter lim="800000"/>
                      <a:headEnd/>
                      <a:tailEnd/>
                    </a:ln>
                  </pic:spPr>
                </pic:pic>
              </a:graphicData>
            </a:graphic>
          </wp:inline>
        </w:drawing>
      </w:r>
    </w:p>
    <w:p w:rsidR="00B06822" w:rsidRDefault="00B06822">
      <w:pPr>
        <w:jc w:val="center"/>
      </w:pPr>
    </w:p>
    <w:p w:rsidR="00495446" w:rsidRDefault="00495446" w:rsidP="00B06822">
      <w:pPr>
        <w:rPr>
          <w:rStyle w:val="Hyperlink"/>
          <w:rFonts w:ascii="Bodoni MT Black" w:hAnsi="Bodoni MT Black"/>
          <w:b/>
          <w:bCs/>
          <w:color w:val="auto"/>
          <w:sz w:val="32"/>
          <w:szCs w:val="32"/>
          <w:u w:val="none"/>
        </w:rPr>
      </w:pPr>
      <w:r>
        <w:rPr>
          <w:rStyle w:val="Hyperlink"/>
          <w:rFonts w:ascii="Bodoni MT Black" w:hAnsi="Bodoni MT Black"/>
          <w:b/>
          <w:bCs/>
          <w:color w:val="auto"/>
          <w:sz w:val="32"/>
          <w:szCs w:val="32"/>
          <w:u w:val="none"/>
        </w:rPr>
        <w:t xml:space="preserve">       </w:t>
      </w:r>
      <w:r w:rsidR="009B45E8">
        <w:rPr>
          <w:rStyle w:val="Hyperlink"/>
          <w:rFonts w:ascii="Bodoni MT Black" w:hAnsi="Bodoni MT Black"/>
          <w:b/>
          <w:bCs/>
          <w:color w:val="auto"/>
          <w:sz w:val="32"/>
          <w:szCs w:val="32"/>
          <w:u w:val="none"/>
        </w:rPr>
        <w:t xml:space="preserve"> </w:t>
      </w:r>
    </w:p>
    <w:p w:rsidR="00495446" w:rsidRPr="00495446" w:rsidRDefault="00495446" w:rsidP="00B06822">
      <w:pPr>
        <w:rPr>
          <w:rFonts w:ascii="Bodoni MT Black" w:hAnsi="Bodoni MT Black" w:cs="Arial"/>
          <w:color w:val="632423" w:themeColor="accent2" w:themeShade="80"/>
          <w:sz w:val="28"/>
          <w:szCs w:val="28"/>
          <w:shd w:val="clear" w:color="auto" w:fill="FFFFFF"/>
        </w:rPr>
      </w:pPr>
      <w:r w:rsidRPr="00495446">
        <w:rPr>
          <w:rFonts w:ascii="Bodoni MT Black" w:hAnsi="Bodoni MT Black" w:cs="Arial"/>
          <w:color w:val="632423" w:themeColor="accent2" w:themeShade="80"/>
          <w:sz w:val="28"/>
          <w:szCs w:val="28"/>
          <w:shd w:val="clear" w:color="auto" w:fill="FFFFFF"/>
        </w:rPr>
        <w:t xml:space="preserve">                            Course ID # 15901F15</w:t>
      </w:r>
    </w:p>
    <w:p w:rsidR="00495446" w:rsidRDefault="00495446" w:rsidP="00B06822">
      <w:pPr>
        <w:rPr>
          <w:rStyle w:val="Hyperlink"/>
          <w:rFonts w:ascii="Bodoni MT Black" w:hAnsi="Bodoni MT Black"/>
          <w:b/>
          <w:bCs/>
          <w:color w:val="auto"/>
          <w:sz w:val="32"/>
          <w:szCs w:val="32"/>
          <w:u w:val="none"/>
        </w:rPr>
      </w:pPr>
    </w:p>
    <w:p w:rsidR="00B06822" w:rsidRPr="00977BEC" w:rsidRDefault="009B45E8" w:rsidP="00B06822">
      <w:pPr>
        <w:rPr>
          <w:rFonts w:ascii="Bodoni MT Black" w:hAnsi="Bodoni MT Black" w:cs="Arial"/>
          <w:iCs/>
          <w:color w:val="0F243E" w:themeColor="text2" w:themeShade="80"/>
          <w:sz w:val="36"/>
          <w:szCs w:val="36"/>
          <w:shd w:val="clear" w:color="auto" w:fill="FFFFFF"/>
        </w:rPr>
      </w:pPr>
      <w:r>
        <w:rPr>
          <w:rStyle w:val="Hyperlink"/>
          <w:rFonts w:ascii="Bodoni MT Black" w:hAnsi="Bodoni MT Black"/>
          <w:b/>
          <w:bCs/>
          <w:color w:val="auto"/>
          <w:sz w:val="32"/>
          <w:szCs w:val="32"/>
          <w:u w:val="none"/>
        </w:rPr>
        <w:t xml:space="preserve"> </w:t>
      </w:r>
      <w:r w:rsidR="00B06822" w:rsidRPr="00977BEC">
        <w:rPr>
          <w:rStyle w:val="Hyperlink"/>
          <w:rFonts w:ascii="Bodoni MT Black" w:hAnsi="Bodoni MT Black"/>
          <w:b/>
          <w:bCs/>
          <w:color w:val="0F243E" w:themeColor="text2" w:themeShade="80"/>
          <w:sz w:val="36"/>
          <w:szCs w:val="36"/>
          <w:u w:val="none"/>
        </w:rPr>
        <w:t xml:space="preserve">This </w:t>
      </w:r>
      <w:r w:rsidR="00B06822" w:rsidRPr="00977BEC">
        <w:rPr>
          <w:rFonts w:ascii="Bodoni MT Black" w:hAnsi="Bodoni MT Black" w:cs="Arial"/>
          <w:iCs/>
          <w:color w:val="0F243E" w:themeColor="text2" w:themeShade="80"/>
          <w:sz w:val="36"/>
          <w:szCs w:val="36"/>
          <w:shd w:val="clear" w:color="auto" w:fill="FFFFFF"/>
        </w:rPr>
        <w:t>course will look at all aspects of national campaigns, from the evolution of political parties and advertising, to the messages of potential ’16 candidates</w:t>
      </w:r>
      <w:r w:rsidR="00977BEC">
        <w:rPr>
          <w:rFonts w:ascii="Bodoni MT Black" w:hAnsi="Bodoni MT Black" w:cs="Arial"/>
          <w:iCs/>
          <w:color w:val="0F243E" w:themeColor="text2" w:themeShade="80"/>
          <w:sz w:val="36"/>
          <w:szCs w:val="36"/>
          <w:shd w:val="clear" w:color="auto" w:fill="FFFFFF"/>
        </w:rPr>
        <w:t>, the impact of social media</w:t>
      </w:r>
      <w:r w:rsidR="00B06822" w:rsidRPr="00977BEC">
        <w:rPr>
          <w:rFonts w:ascii="Bodoni MT Black" w:hAnsi="Bodoni MT Black" w:cs="Arial"/>
          <w:iCs/>
          <w:color w:val="0F243E" w:themeColor="text2" w:themeShade="80"/>
          <w:sz w:val="36"/>
          <w:szCs w:val="36"/>
          <w:shd w:val="clear" w:color="auto" w:fill="FFFFFF"/>
        </w:rPr>
        <w:t xml:space="preserve"> and role of outside interest groups.  The class will provide historical context in order to put current events into perspective, as well as lead lively classroom discussions &amp; debates on the state of America’s political system.</w:t>
      </w:r>
    </w:p>
    <w:p w:rsidR="00B06822" w:rsidRPr="00B06822" w:rsidRDefault="00B06822">
      <w:pPr>
        <w:rPr>
          <w:rStyle w:val="Hyperlink"/>
          <w:rFonts w:ascii="Bodoni MT Black" w:hAnsi="Bodoni MT Black"/>
          <w:b/>
          <w:bCs/>
          <w:color w:val="auto"/>
          <w:sz w:val="36"/>
          <w:szCs w:val="36"/>
          <w:u w:val="none"/>
        </w:rPr>
      </w:pPr>
    </w:p>
    <w:p w:rsidR="009B45E8" w:rsidRDefault="004D3169">
      <w:r>
        <w:rPr>
          <w:noProof/>
          <w:lang w:eastAsia="en-US"/>
        </w:rPr>
        <w:lastRenderedPageBreak/>
        <w:drawing>
          <wp:inline distT="0" distB="0" distL="0" distR="0">
            <wp:extent cx="5715000" cy="38100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715000" cy="3810000"/>
                    </a:xfrm>
                    <a:prstGeom prst="rect">
                      <a:avLst/>
                    </a:prstGeom>
                    <a:solidFill>
                      <a:srgbClr val="FFFFFF"/>
                    </a:solidFill>
                    <a:ln w="9525">
                      <a:noFill/>
                      <a:miter lim="800000"/>
                      <a:headEnd/>
                      <a:tailEnd/>
                    </a:ln>
                  </pic:spPr>
                </pic:pic>
              </a:graphicData>
            </a:graphic>
          </wp:inline>
        </w:drawing>
      </w:r>
    </w:p>
    <w:p w:rsidR="009B45E8" w:rsidRDefault="009B45E8">
      <w:r>
        <w:t xml:space="preserve">                   </w:t>
      </w:r>
    </w:p>
    <w:p w:rsidR="009B45E8" w:rsidRDefault="009B45E8"/>
    <w:p w:rsidR="009B45E8" w:rsidRDefault="009B45E8" w:rsidP="00FD7098">
      <w:pPr>
        <w:jc w:val="center"/>
      </w:pPr>
      <w:r>
        <w:rPr>
          <w:b/>
          <w:i/>
          <w:sz w:val="32"/>
        </w:rPr>
        <w:t>SYLLABUS</w:t>
      </w:r>
      <w:r>
        <w:t xml:space="preserve"> </w:t>
      </w:r>
      <w:r w:rsidR="00B238F1">
        <w:br/>
      </w:r>
      <w:r w:rsidR="005664BB">
        <w:t>Fall Quarter</w:t>
      </w:r>
      <w:r w:rsidR="00FD7098">
        <w:t xml:space="preserve"> 201</w:t>
      </w:r>
      <w:r w:rsidR="005664BB">
        <w:t>5</w:t>
      </w:r>
    </w:p>
    <w:p w:rsidR="009B45E8" w:rsidRDefault="009B45E8">
      <w:r>
        <w:t xml:space="preserve">  </w:t>
      </w:r>
      <w:r w:rsidR="00FD7098">
        <w:t xml:space="preserve">                                                </w:t>
      </w:r>
      <w:r w:rsidR="004D1DE4">
        <w:t xml:space="preserve">   </w:t>
      </w:r>
      <w:r w:rsidR="005664BB">
        <w:t>September-December</w:t>
      </w:r>
    </w:p>
    <w:p w:rsidR="009B45E8" w:rsidRDefault="009B45E8"/>
    <w:p w:rsidR="009B45E8" w:rsidRDefault="009B45E8">
      <w:pPr>
        <w:jc w:val="center"/>
        <w:rPr>
          <w:b/>
        </w:rPr>
      </w:pPr>
      <w:r>
        <w:rPr>
          <w:b/>
        </w:rPr>
        <w:t>Steven L. Scully</w:t>
      </w:r>
    </w:p>
    <w:p w:rsidR="009B45E8" w:rsidRDefault="004D1DE4" w:rsidP="005664BB">
      <w:pPr>
        <w:jc w:val="center"/>
        <w:rPr>
          <w:b/>
        </w:rPr>
      </w:pPr>
      <w:r>
        <w:rPr>
          <w:b/>
        </w:rPr>
        <w:t xml:space="preserve">      </w:t>
      </w:r>
      <w:r w:rsidR="005664BB">
        <w:rPr>
          <w:b/>
        </w:rPr>
        <w:t>Adjunct Faculty, University of California DC</w:t>
      </w:r>
    </w:p>
    <w:p w:rsidR="005664BB" w:rsidRDefault="005664BB" w:rsidP="005664BB">
      <w:pPr>
        <w:jc w:val="center"/>
        <w:rPr>
          <w:b/>
        </w:rPr>
      </w:pPr>
    </w:p>
    <w:p w:rsidR="005664BB" w:rsidRDefault="005664BB" w:rsidP="005664BB">
      <w:pPr>
        <w:jc w:val="center"/>
        <w:rPr>
          <w:b/>
        </w:rPr>
      </w:pPr>
      <w:r>
        <w:rPr>
          <w:b/>
        </w:rPr>
        <w:t>www.ucdc.edu</w:t>
      </w:r>
    </w:p>
    <w:p w:rsidR="005664BB" w:rsidRDefault="005664BB" w:rsidP="005664BB">
      <w:pPr>
        <w:jc w:val="center"/>
        <w:rPr>
          <w:b/>
        </w:rPr>
      </w:pPr>
    </w:p>
    <w:p w:rsidR="005664BB" w:rsidRDefault="005664BB" w:rsidP="005664BB">
      <w:pPr>
        <w:jc w:val="center"/>
        <w:rPr>
          <w:b/>
        </w:rPr>
      </w:pPr>
    </w:p>
    <w:p w:rsidR="005664BB" w:rsidRDefault="005664BB" w:rsidP="005664BB">
      <w:pPr>
        <w:jc w:val="center"/>
      </w:pPr>
    </w:p>
    <w:p w:rsidR="009B45E8" w:rsidRDefault="004D3169">
      <w:pPr>
        <w:jc w:val="center"/>
      </w:pPr>
      <w:r>
        <w:rPr>
          <w:noProof/>
          <w:lang w:eastAsia="en-US"/>
        </w:rPr>
        <w:lastRenderedPageBreak/>
        <w:drawing>
          <wp:inline distT="0" distB="0" distL="0" distR="0">
            <wp:extent cx="1905000" cy="26479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905000" cy="2647950"/>
                    </a:xfrm>
                    <a:prstGeom prst="rect">
                      <a:avLst/>
                    </a:prstGeom>
                    <a:solidFill>
                      <a:srgbClr val="FFFFFF"/>
                    </a:solidFill>
                    <a:ln w="9525">
                      <a:noFill/>
                      <a:miter lim="800000"/>
                      <a:headEnd/>
                      <a:tailEnd/>
                    </a:ln>
                  </pic:spPr>
                </pic:pic>
              </a:graphicData>
            </a:graphic>
          </wp:inline>
        </w:drawing>
      </w:r>
    </w:p>
    <w:p w:rsidR="009B45E8" w:rsidRDefault="009B45E8"/>
    <w:p w:rsidR="00977BEC" w:rsidRDefault="00977BEC">
      <w:pPr>
        <w:pStyle w:val="Heading4"/>
        <w:rPr>
          <w:i w:val="0"/>
          <w:color w:val="1F497D"/>
          <w:sz w:val="32"/>
          <w:szCs w:val="32"/>
        </w:rPr>
      </w:pPr>
    </w:p>
    <w:p w:rsidR="00977BEC" w:rsidRDefault="00977BEC">
      <w:pPr>
        <w:pStyle w:val="Heading4"/>
        <w:rPr>
          <w:i w:val="0"/>
          <w:color w:val="1F497D"/>
          <w:sz w:val="32"/>
          <w:szCs w:val="32"/>
        </w:rPr>
      </w:pPr>
    </w:p>
    <w:p w:rsidR="009B45E8" w:rsidRPr="00977BEC" w:rsidRDefault="009B45E8">
      <w:pPr>
        <w:pStyle w:val="Heading4"/>
        <w:rPr>
          <w:i w:val="0"/>
          <w:color w:val="1F497D"/>
          <w:sz w:val="32"/>
          <w:szCs w:val="32"/>
        </w:rPr>
      </w:pPr>
      <w:r w:rsidRPr="00977BEC">
        <w:rPr>
          <w:i w:val="0"/>
          <w:color w:val="1F497D"/>
          <w:sz w:val="32"/>
          <w:szCs w:val="32"/>
        </w:rPr>
        <w:t>Welcome to the class!</w:t>
      </w:r>
    </w:p>
    <w:p w:rsidR="009B45E8" w:rsidRPr="00977BEC" w:rsidRDefault="009B45E8">
      <w:pPr>
        <w:pStyle w:val="Heading4"/>
        <w:rPr>
          <w:i w:val="0"/>
          <w:color w:val="1F497D"/>
          <w:sz w:val="32"/>
          <w:szCs w:val="32"/>
        </w:rPr>
      </w:pPr>
    </w:p>
    <w:p w:rsidR="00B238F1" w:rsidRDefault="00ED5377" w:rsidP="00B238F1">
      <w:pPr>
        <w:rPr>
          <w:b/>
          <w:bCs/>
          <w:color w:val="1F497D"/>
          <w:sz w:val="32"/>
          <w:szCs w:val="32"/>
        </w:rPr>
      </w:pPr>
      <w:r w:rsidRPr="00977BEC">
        <w:rPr>
          <w:b/>
          <w:bCs/>
          <w:color w:val="1F497D"/>
          <w:sz w:val="32"/>
          <w:szCs w:val="32"/>
        </w:rPr>
        <w:t>Three things matter in any successful campaign:</w:t>
      </w:r>
    </w:p>
    <w:p w:rsidR="00977BEC" w:rsidRPr="00977BEC" w:rsidRDefault="00977BEC" w:rsidP="00B238F1">
      <w:pPr>
        <w:rPr>
          <w:b/>
          <w:bCs/>
          <w:color w:val="1F497D"/>
          <w:sz w:val="32"/>
          <w:szCs w:val="32"/>
        </w:rPr>
      </w:pPr>
    </w:p>
    <w:p w:rsidR="00ED5377" w:rsidRDefault="00ED5377" w:rsidP="00ED5377">
      <w:pPr>
        <w:pStyle w:val="ListParagraph"/>
        <w:numPr>
          <w:ilvl w:val="0"/>
          <w:numId w:val="12"/>
        </w:numPr>
        <w:rPr>
          <w:rFonts w:ascii="Times New Roman" w:hAnsi="Times New Roman"/>
          <w:b/>
          <w:bCs/>
          <w:color w:val="1F497D"/>
          <w:sz w:val="32"/>
          <w:szCs w:val="32"/>
        </w:rPr>
      </w:pPr>
      <w:r w:rsidRPr="00977BEC">
        <w:rPr>
          <w:rFonts w:ascii="Times New Roman" w:hAnsi="Times New Roman"/>
          <w:b/>
          <w:bCs/>
          <w:color w:val="1F497D"/>
          <w:sz w:val="32"/>
          <w:szCs w:val="32"/>
        </w:rPr>
        <w:t>Message</w:t>
      </w:r>
    </w:p>
    <w:p w:rsidR="00977BEC" w:rsidRPr="00977BEC" w:rsidRDefault="00977BEC" w:rsidP="00977BEC">
      <w:pPr>
        <w:rPr>
          <w:b/>
          <w:bCs/>
          <w:color w:val="1F497D"/>
          <w:sz w:val="32"/>
          <w:szCs w:val="32"/>
        </w:rPr>
      </w:pPr>
    </w:p>
    <w:p w:rsidR="00ED5377" w:rsidRDefault="00ED5377" w:rsidP="00ED5377">
      <w:pPr>
        <w:pStyle w:val="ListParagraph"/>
        <w:numPr>
          <w:ilvl w:val="0"/>
          <w:numId w:val="12"/>
        </w:numPr>
        <w:rPr>
          <w:rFonts w:ascii="Times New Roman" w:hAnsi="Times New Roman"/>
          <w:b/>
          <w:bCs/>
          <w:color w:val="1F497D"/>
          <w:sz w:val="32"/>
          <w:szCs w:val="32"/>
        </w:rPr>
      </w:pPr>
      <w:r w:rsidRPr="00977BEC">
        <w:rPr>
          <w:rFonts w:ascii="Times New Roman" w:hAnsi="Times New Roman"/>
          <w:b/>
          <w:bCs/>
          <w:color w:val="1F497D"/>
          <w:sz w:val="32"/>
          <w:szCs w:val="32"/>
        </w:rPr>
        <w:t>Money</w:t>
      </w:r>
    </w:p>
    <w:p w:rsidR="00977BEC" w:rsidRPr="00977BEC" w:rsidRDefault="00977BEC" w:rsidP="00977BEC">
      <w:pPr>
        <w:pStyle w:val="ListParagraph"/>
        <w:rPr>
          <w:rFonts w:ascii="Times New Roman" w:hAnsi="Times New Roman"/>
          <w:b/>
          <w:bCs/>
          <w:color w:val="1F497D"/>
          <w:sz w:val="32"/>
          <w:szCs w:val="32"/>
        </w:rPr>
      </w:pPr>
    </w:p>
    <w:p w:rsidR="00ED5377" w:rsidRPr="00977BEC" w:rsidRDefault="00ED5377" w:rsidP="00ED5377">
      <w:pPr>
        <w:pStyle w:val="ListParagraph"/>
        <w:numPr>
          <w:ilvl w:val="0"/>
          <w:numId w:val="12"/>
        </w:numPr>
        <w:rPr>
          <w:rFonts w:ascii="Times New Roman" w:hAnsi="Times New Roman"/>
          <w:b/>
          <w:bCs/>
          <w:color w:val="1F497D"/>
          <w:sz w:val="32"/>
          <w:szCs w:val="32"/>
        </w:rPr>
      </w:pPr>
      <w:r w:rsidRPr="00977BEC">
        <w:rPr>
          <w:rFonts w:ascii="Times New Roman" w:hAnsi="Times New Roman"/>
          <w:b/>
          <w:bCs/>
          <w:color w:val="1F497D"/>
          <w:sz w:val="32"/>
          <w:szCs w:val="32"/>
        </w:rPr>
        <w:t>Organization</w:t>
      </w:r>
    </w:p>
    <w:p w:rsidR="00ED5377" w:rsidRPr="00977BEC" w:rsidRDefault="00ED5377" w:rsidP="00B238F1">
      <w:pPr>
        <w:rPr>
          <w:b/>
          <w:bCs/>
          <w:color w:val="1F497D"/>
          <w:sz w:val="32"/>
          <w:szCs w:val="32"/>
        </w:rPr>
      </w:pPr>
    </w:p>
    <w:p w:rsidR="00B238F1" w:rsidRPr="00977BEC" w:rsidRDefault="00ED5377" w:rsidP="00B238F1">
      <w:pPr>
        <w:rPr>
          <w:b/>
          <w:bCs/>
          <w:color w:val="1F497D"/>
          <w:sz w:val="32"/>
          <w:szCs w:val="32"/>
        </w:rPr>
      </w:pPr>
      <w:r w:rsidRPr="00977BEC">
        <w:rPr>
          <w:b/>
          <w:bCs/>
          <w:color w:val="1F497D"/>
          <w:sz w:val="32"/>
          <w:szCs w:val="32"/>
        </w:rPr>
        <w:t>The right candidate, at the right moment in time, with the right message &amp; campaign organization, usually wins.  What will we see in the Road to ’16(00) Pennsylvania Avenue.  We will</w:t>
      </w:r>
      <w:r w:rsidR="00B238F1" w:rsidRPr="00977BEC">
        <w:rPr>
          <w:b/>
          <w:bCs/>
          <w:color w:val="1F497D"/>
          <w:sz w:val="32"/>
          <w:szCs w:val="32"/>
        </w:rPr>
        <w:t xml:space="preserve"> examine and analyze the political, legislative and social issues facing our country, we will take an in-depth look at the events shaping the agenda for Congress &amp; </w:t>
      </w:r>
      <w:r w:rsidRPr="00977BEC">
        <w:rPr>
          <w:b/>
          <w:bCs/>
          <w:color w:val="1F497D"/>
          <w:sz w:val="32"/>
          <w:szCs w:val="32"/>
        </w:rPr>
        <w:t xml:space="preserve">debate what impact they could have on the presidential race for each party.  </w:t>
      </w:r>
      <w:r w:rsidR="00B238F1" w:rsidRPr="00977BEC">
        <w:rPr>
          <w:b/>
          <w:bCs/>
          <w:color w:val="1F497D"/>
          <w:sz w:val="32"/>
          <w:szCs w:val="32"/>
        </w:rPr>
        <w:t>Our focus will also include the historical process of public policy making, as well as an intense examination on the changing role of media, especially social media, in shaping public opinion</w:t>
      </w:r>
      <w:r w:rsidR="001D3CF4" w:rsidRPr="00977BEC">
        <w:rPr>
          <w:b/>
          <w:bCs/>
          <w:color w:val="1F497D"/>
          <w:sz w:val="32"/>
          <w:szCs w:val="32"/>
        </w:rPr>
        <w:t>.</w:t>
      </w:r>
      <w:r w:rsidR="00B238F1" w:rsidRPr="00977BEC">
        <w:rPr>
          <w:b/>
          <w:bCs/>
          <w:color w:val="1F497D"/>
          <w:sz w:val="32"/>
          <w:szCs w:val="32"/>
        </w:rPr>
        <w:t xml:space="preserve"> </w:t>
      </w:r>
    </w:p>
    <w:p w:rsidR="00ED5377" w:rsidRPr="00ED5377" w:rsidRDefault="00ED5377" w:rsidP="00ED5377"/>
    <w:p w:rsidR="009B45E8" w:rsidRDefault="009B45E8">
      <w:pPr>
        <w:pStyle w:val="Heading2"/>
        <w:rPr>
          <w:b/>
          <w:u w:val="none"/>
        </w:rPr>
      </w:pPr>
      <w:r>
        <w:rPr>
          <w:b/>
          <w:u w:val="none"/>
        </w:rPr>
        <w:t>Course Goals</w:t>
      </w:r>
    </w:p>
    <w:p w:rsidR="009B45E8" w:rsidRDefault="009B45E8"/>
    <w:p w:rsidR="00ED5377" w:rsidRDefault="009B45E8" w:rsidP="00ED5377">
      <w:r>
        <w:t xml:space="preserve">This course aims to introduce students to the academic study of American electoral politics by affording students the opportunity </w:t>
      </w:r>
      <w:r w:rsidR="00ED5377">
        <w:t>examine, analyze, discuss and debate the elements which make up a campaign, while also providing a strong historical perspective of past campaigns.</w:t>
      </w:r>
    </w:p>
    <w:p w:rsidR="00ED5377" w:rsidRDefault="00ED5377" w:rsidP="00ED5377"/>
    <w:p w:rsidR="00ED5377" w:rsidRDefault="00ED5377" w:rsidP="00ED5377"/>
    <w:p w:rsidR="009B45E8" w:rsidRDefault="009B45E8" w:rsidP="00ED5377">
      <w:pPr>
        <w:rPr>
          <w:b/>
        </w:rPr>
      </w:pPr>
      <w:r>
        <w:rPr>
          <w:b/>
        </w:rPr>
        <w:t>Student Learning Outcome Objectives</w:t>
      </w:r>
    </w:p>
    <w:p w:rsidR="009B45E8" w:rsidRDefault="009B45E8"/>
    <w:p w:rsidR="009B45E8" w:rsidRDefault="009B45E8">
      <w:pPr>
        <w:pStyle w:val="BodyText"/>
        <w:rPr>
          <w:rFonts w:ascii="Times New Roman" w:hAnsi="Times New Roman"/>
          <w:i w:val="0"/>
        </w:rPr>
      </w:pPr>
      <w:r>
        <w:rPr>
          <w:rFonts w:ascii="Times New Roman" w:hAnsi="Times New Roman"/>
          <w:i w:val="0"/>
        </w:rPr>
        <w:t xml:space="preserve">By the end of the course, students will: </w:t>
      </w:r>
    </w:p>
    <w:p w:rsidR="009B45E8" w:rsidRDefault="009B45E8">
      <w:pPr>
        <w:pStyle w:val="BodyText"/>
        <w:rPr>
          <w:rFonts w:ascii="Times New Roman" w:hAnsi="Times New Roman"/>
          <w:i w:val="0"/>
        </w:rPr>
      </w:pPr>
    </w:p>
    <w:p w:rsidR="009B45E8" w:rsidRDefault="009B45E8">
      <w:pPr>
        <w:pStyle w:val="ListBullet"/>
        <w:numPr>
          <w:ilvl w:val="0"/>
          <w:numId w:val="0"/>
        </w:numPr>
        <w:ind w:left="274" w:hanging="274"/>
        <w:rPr>
          <w:b/>
        </w:rPr>
      </w:pPr>
      <w:r>
        <w:rPr>
          <w:b/>
        </w:rPr>
        <w:t>Knowledge</w:t>
      </w:r>
    </w:p>
    <w:p w:rsidR="009B45E8" w:rsidRDefault="009B45E8">
      <w:pPr>
        <w:pStyle w:val="ListBullet"/>
      </w:pPr>
      <w:r>
        <w:t>Understand key iss</w:t>
      </w:r>
      <w:r w:rsidR="00386815">
        <w:t>ues shaping the 201</w:t>
      </w:r>
      <w:r w:rsidR="00ED5377">
        <w:t>6 campaign</w:t>
      </w:r>
      <w:r>
        <w:t xml:space="preserve"> </w:t>
      </w:r>
    </w:p>
    <w:p w:rsidR="009B45E8" w:rsidRDefault="00386815">
      <w:pPr>
        <w:pStyle w:val="ListBullet"/>
      </w:pPr>
      <w:r>
        <w:t xml:space="preserve">Have a firm knowledge of </w:t>
      </w:r>
      <w:r w:rsidR="00ED5377">
        <w:t>the candidates, party structure, election rules, finance, messaging and organizations of political campaigns</w:t>
      </w:r>
      <w:r w:rsidR="009B45E8">
        <w:t xml:space="preserve">  </w:t>
      </w:r>
    </w:p>
    <w:p w:rsidR="009B45E8" w:rsidRDefault="009B45E8">
      <w:pPr>
        <w:pStyle w:val="ListBullet"/>
      </w:pPr>
      <w:r>
        <w:t xml:space="preserve">Understand how innovations in communications technology continuously change the dynamics of the American political process.  </w:t>
      </w:r>
      <w:r>
        <w:br/>
      </w:r>
    </w:p>
    <w:p w:rsidR="009B45E8" w:rsidRDefault="009B45E8">
      <w:pPr>
        <w:pStyle w:val="ListBullet"/>
        <w:numPr>
          <w:ilvl w:val="0"/>
          <w:numId w:val="0"/>
        </w:numPr>
        <w:ind w:left="274" w:hanging="274"/>
        <w:rPr>
          <w:b/>
        </w:rPr>
      </w:pPr>
      <w:r>
        <w:rPr>
          <w:b/>
        </w:rPr>
        <w:t>Skills</w:t>
      </w:r>
    </w:p>
    <w:p w:rsidR="009B45E8" w:rsidRDefault="009B45E8">
      <w:pPr>
        <w:pStyle w:val="ListBullet"/>
      </w:pPr>
      <w:r>
        <w:t xml:space="preserve">Practice extensively the skill of formulating strategic questions.  </w:t>
      </w:r>
    </w:p>
    <w:p w:rsidR="009B45E8" w:rsidRDefault="009B45E8">
      <w:pPr>
        <w:pStyle w:val="ListBullet"/>
      </w:pPr>
      <w:r>
        <w:t xml:space="preserve">Research important aspects of the American electoral process.  </w:t>
      </w:r>
    </w:p>
    <w:p w:rsidR="009B45E8" w:rsidRDefault="009B45E8">
      <w:pPr>
        <w:pStyle w:val="ListBullet"/>
      </w:pPr>
      <w:r>
        <w:t xml:space="preserve">Analyze key issues- both arising within the campaign arena and shaping the political process.  </w:t>
      </w:r>
      <w:r>
        <w:br/>
      </w:r>
    </w:p>
    <w:p w:rsidR="009B45E8" w:rsidRDefault="009B45E8">
      <w:pPr>
        <w:pStyle w:val="ListBullet"/>
        <w:numPr>
          <w:ilvl w:val="0"/>
          <w:numId w:val="0"/>
        </w:numPr>
        <w:ind w:left="274" w:hanging="274"/>
        <w:rPr>
          <w:b/>
        </w:rPr>
      </w:pPr>
      <w:r>
        <w:rPr>
          <w:b/>
        </w:rPr>
        <w:t>Values</w:t>
      </w:r>
    </w:p>
    <w:p w:rsidR="009B45E8" w:rsidRDefault="009B45E8">
      <w:pPr>
        <w:pStyle w:val="ListBullet"/>
      </w:pPr>
      <w:r>
        <w:t xml:space="preserve">Demonstrate an awareness of the principled differences among different actors and groups in the American political arena. </w:t>
      </w:r>
    </w:p>
    <w:p w:rsidR="009B45E8" w:rsidRDefault="009B45E8">
      <w:pPr>
        <w:pStyle w:val="ListBullet"/>
      </w:pPr>
      <w:r>
        <w:t xml:space="preserve">Understand the challenges facing the civility of discourse in the American political campaign and public policy making processes.  </w:t>
      </w:r>
    </w:p>
    <w:p w:rsidR="00A632AE" w:rsidRDefault="00A632AE" w:rsidP="00A632AE">
      <w:pPr>
        <w:pStyle w:val="ListBullet"/>
        <w:numPr>
          <w:ilvl w:val="0"/>
          <w:numId w:val="0"/>
        </w:numPr>
        <w:ind w:left="360" w:hanging="360"/>
      </w:pPr>
    </w:p>
    <w:p w:rsidR="00A632AE" w:rsidRDefault="00A632AE" w:rsidP="00A632AE">
      <w:pPr>
        <w:pStyle w:val="ListBullet"/>
        <w:numPr>
          <w:ilvl w:val="0"/>
          <w:numId w:val="0"/>
        </w:numPr>
        <w:ind w:left="360" w:hanging="360"/>
        <w:rPr>
          <w:b/>
        </w:rPr>
      </w:pPr>
      <w:r w:rsidRPr="00A632AE">
        <w:rPr>
          <w:b/>
        </w:rPr>
        <w:t>Opportunity</w:t>
      </w:r>
    </w:p>
    <w:p w:rsidR="00A632AE" w:rsidRPr="00A632AE" w:rsidRDefault="00A632AE" w:rsidP="00A632AE">
      <w:pPr>
        <w:pStyle w:val="ListBullet"/>
      </w:pPr>
      <w:r>
        <w:t>You are spending the quarter in Washington, D.C.  This class and your internship experiences are designed to maximize your time in our nation’s capital.  This class is designed to complement your DC experiences.  Take advantage of what UCDC has to offer.</w:t>
      </w:r>
    </w:p>
    <w:p w:rsidR="009B45E8" w:rsidRDefault="009B45E8"/>
    <w:p w:rsidR="00AD14A5" w:rsidRDefault="00AD14A5"/>
    <w:p w:rsidR="00AD14A5" w:rsidRDefault="00AD14A5"/>
    <w:p w:rsidR="00AD14A5" w:rsidRDefault="00AD14A5"/>
    <w:p w:rsidR="00AD14A5" w:rsidRDefault="00AD14A5"/>
    <w:p w:rsidR="00ED5377" w:rsidRDefault="00ED5377"/>
    <w:p w:rsidR="00ED5377" w:rsidRDefault="00ED5377"/>
    <w:p w:rsidR="00ED5377" w:rsidRDefault="00ED5377"/>
    <w:p w:rsidR="00ED5377" w:rsidRDefault="00ED5377"/>
    <w:p w:rsidR="00ED5377" w:rsidRDefault="00ED5377"/>
    <w:p w:rsidR="00ED5377" w:rsidRDefault="00ED5377"/>
    <w:p w:rsidR="00ED5377" w:rsidRDefault="00ED5377"/>
    <w:p w:rsidR="00ED5377" w:rsidRDefault="00ED5377"/>
    <w:p w:rsidR="00ED5377" w:rsidRDefault="00ED5377"/>
    <w:p w:rsidR="00ED5377" w:rsidRDefault="00ED5377"/>
    <w:p w:rsidR="00ED5377" w:rsidRDefault="00ED5377"/>
    <w:p w:rsidR="009B45E8" w:rsidRDefault="009B45E8">
      <w:pPr>
        <w:rPr>
          <w:rFonts w:ascii="Bookman Old Style" w:hAnsi="Bookman Old Style"/>
          <w:sz w:val="36"/>
          <w:shd w:val="clear" w:color="auto" w:fill="C0C0C0"/>
        </w:rPr>
      </w:pPr>
      <w:r>
        <w:rPr>
          <w:rFonts w:ascii="Bookman Old Style" w:hAnsi="Bookman Old Style"/>
          <w:sz w:val="36"/>
          <w:shd w:val="clear" w:color="auto" w:fill="C0C0C0"/>
        </w:rPr>
        <w:t>Contact Information:</w:t>
      </w:r>
    </w:p>
    <w:p w:rsidR="009B45E8" w:rsidRDefault="009B45E8">
      <w:pPr>
        <w:rPr>
          <w:b/>
        </w:rPr>
      </w:pPr>
    </w:p>
    <w:p w:rsidR="009B45E8" w:rsidRDefault="009B45E8">
      <w:pPr>
        <w:rPr>
          <w:b/>
        </w:rPr>
      </w:pPr>
    </w:p>
    <w:p w:rsidR="009B45E8" w:rsidRDefault="009B45E8">
      <w:pPr>
        <w:rPr>
          <w:b/>
          <w:shd w:val="clear" w:color="auto" w:fill="FFFF00"/>
        </w:rPr>
      </w:pPr>
      <w:r>
        <w:rPr>
          <w:b/>
          <w:shd w:val="clear" w:color="auto" w:fill="FFFF00"/>
        </w:rPr>
        <w:t>NOTE:</w:t>
      </w:r>
    </w:p>
    <w:p w:rsidR="009B45E8" w:rsidRDefault="009B45E8">
      <w:pPr>
        <w:rPr>
          <w:b/>
        </w:rPr>
      </w:pPr>
      <w:r w:rsidRPr="00512891">
        <w:rPr>
          <w:b/>
          <w:sz w:val="28"/>
          <w:szCs w:val="28"/>
        </w:rPr>
        <w:t xml:space="preserve">We will meet every </w:t>
      </w:r>
      <w:r w:rsidR="00E12BE0">
        <w:rPr>
          <w:b/>
          <w:sz w:val="28"/>
          <w:szCs w:val="28"/>
        </w:rPr>
        <w:t>Thursday</w:t>
      </w:r>
      <w:r w:rsidRPr="00512891">
        <w:rPr>
          <w:b/>
          <w:sz w:val="28"/>
          <w:szCs w:val="28"/>
        </w:rPr>
        <w:t xml:space="preserve"> beginning at</w:t>
      </w:r>
      <w:r w:rsidR="00ED5377">
        <w:rPr>
          <w:b/>
          <w:sz w:val="28"/>
          <w:szCs w:val="28"/>
        </w:rPr>
        <w:t xml:space="preserve"> </w:t>
      </w:r>
      <w:r w:rsidR="00E12BE0">
        <w:rPr>
          <w:b/>
          <w:sz w:val="28"/>
          <w:szCs w:val="28"/>
        </w:rPr>
        <w:t xml:space="preserve">6:30 pm </w:t>
      </w:r>
      <w:r w:rsidRPr="00512891">
        <w:rPr>
          <w:b/>
          <w:sz w:val="28"/>
          <w:szCs w:val="28"/>
        </w:rPr>
        <w:t xml:space="preserve">for our regular classroom session.  </w:t>
      </w:r>
    </w:p>
    <w:p w:rsidR="009B45E8" w:rsidRDefault="009B45E8">
      <w:r>
        <w:t xml:space="preserve">                                               </w:t>
      </w:r>
    </w:p>
    <w:p w:rsidR="009B45E8" w:rsidRDefault="009B45E8">
      <w:pPr>
        <w:rPr>
          <w:noProof/>
          <w:color w:val="000000"/>
          <w:lang w:eastAsia="en-US"/>
        </w:rPr>
      </w:pPr>
      <w:r>
        <w:rPr>
          <w:rFonts w:ascii="Arial" w:hAnsi="Arial" w:cs="Arial"/>
          <w:sz w:val="20"/>
          <w:szCs w:val="20"/>
        </w:rPr>
        <w:t xml:space="preserve">                     </w:t>
      </w:r>
      <w:r w:rsidR="004F0499">
        <w:rPr>
          <w:rFonts w:ascii="Arial" w:hAnsi="Arial" w:cs="Arial"/>
          <w:sz w:val="20"/>
          <w:szCs w:val="20"/>
        </w:rPr>
        <w:t xml:space="preserve">      </w:t>
      </w:r>
      <w:r>
        <w:rPr>
          <w:rFonts w:ascii="Arial" w:hAnsi="Arial" w:cs="Arial"/>
          <w:sz w:val="20"/>
          <w:szCs w:val="20"/>
        </w:rPr>
        <w:t xml:space="preserve">          </w:t>
      </w:r>
    </w:p>
    <w:p w:rsidR="009B45E8" w:rsidRDefault="009B45E8">
      <w:pPr>
        <w:pStyle w:val="Header"/>
        <w:tabs>
          <w:tab w:val="clear" w:pos="4320"/>
          <w:tab w:val="clear" w:pos="8640"/>
        </w:tabs>
        <w:rPr>
          <w:szCs w:val="24"/>
        </w:rPr>
      </w:pPr>
    </w:p>
    <w:p w:rsidR="009B45E8" w:rsidRDefault="009B45E8">
      <w:r>
        <w:rPr>
          <w:b/>
          <w:iCs/>
        </w:rPr>
        <w:t>Steven L. Scully</w:t>
      </w:r>
      <w:r>
        <w:t xml:space="preserve"> is</w:t>
      </w:r>
      <w:r w:rsidR="005664BB">
        <w:t xml:space="preserve"> a former</w:t>
      </w:r>
      <w:r>
        <w:t xml:space="preserve"> Associate Faculty member, The Washington Center for Internships and Academic Seminars</w:t>
      </w:r>
      <w:r w:rsidR="005664BB">
        <w:t xml:space="preserve"> &amp; the </w:t>
      </w:r>
      <w:r>
        <w:t xml:space="preserve">Amos B. Hostetter, Jr. Chair in the School of Communications &amp; Department of Political Science at the University of Denver &amp; the Cable Center.  Scully earned his undergraduate degree from The American University in Washington, D.C, completed a studies abroad program at The University of Copenhagen (Denmark) and earned a Master of Science from Northwestern University’s Medill School of Journalism in Evanston, Illinois.  He began his teaching career at St. John Fisher College and Nazareth College in Rochester, N.H. and currently serves on the board of directors of the New Hampshire Institute of Politics.  In addition, he is Senior Executive Producer &amp; Political Editor for the C-SPAN Networks, as well as a regular on-air host for the “Washington Journal” &amp; “Newsmakers” programs.    </w:t>
      </w:r>
    </w:p>
    <w:p w:rsidR="009B45E8" w:rsidRDefault="009B45E8"/>
    <w:p w:rsidR="009B45E8" w:rsidRDefault="009B45E8">
      <w:pPr>
        <w:rPr>
          <w:b/>
          <w:bCs/>
        </w:rPr>
      </w:pPr>
      <w:r>
        <w:t xml:space="preserve">Phone:                   </w:t>
      </w:r>
      <w:r>
        <w:rPr>
          <w:b/>
          <w:bCs/>
        </w:rPr>
        <w:t>202.626.7956</w:t>
      </w:r>
    </w:p>
    <w:p w:rsidR="00386815" w:rsidRDefault="009B45E8" w:rsidP="00386815">
      <w:r>
        <w:t xml:space="preserve">E-Mail address:     </w:t>
      </w:r>
      <w:r w:rsidR="00386815">
        <w:t>SScully@C-SPAN.org</w:t>
      </w:r>
    </w:p>
    <w:p w:rsidR="009B45E8" w:rsidRDefault="009B45E8">
      <w:r>
        <w:t>Mailing Address:  400 North Capitol Street, N.W.</w:t>
      </w:r>
    </w:p>
    <w:p w:rsidR="009B45E8" w:rsidRDefault="009B45E8">
      <w:pPr>
        <w:pStyle w:val="Header"/>
        <w:tabs>
          <w:tab w:val="clear" w:pos="4320"/>
          <w:tab w:val="clear" w:pos="8640"/>
        </w:tabs>
        <w:rPr>
          <w:szCs w:val="24"/>
        </w:rPr>
      </w:pPr>
      <w:r>
        <w:rPr>
          <w:szCs w:val="24"/>
        </w:rPr>
        <w:t xml:space="preserve">                              Suite # 650</w:t>
      </w:r>
    </w:p>
    <w:p w:rsidR="009B45E8" w:rsidRDefault="009B45E8">
      <w:r>
        <w:t xml:space="preserve">                              Washington, D.C.   20001</w:t>
      </w:r>
    </w:p>
    <w:p w:rsidR="009B45E8" w:rsidRDefault="009B45E8"/>
    <w:p w:rsidR="009B45E8" w:rsidRDefault="009B45E8">
      <w:pPr>
        <w:pStyle w:val="BodyText2"/>
      </w:pPr>
      <w:r>
        <w:t xml:space="preserve">Office Hours:  I will be available </w:t>
      </w:r>
      <w:r w:rsidR="00E12BE0">
        <w:t xml:space="preserve">every Thursday </w:t>
      </w:r>
      <w:r w:rsidR="00386815">
        <w:t>following our</w:t>
      </w:r>
      <w:r w:rsidR="00E12BE0">
        <w:t xml:space="preserve"> </w:t>
      </w:r>
      <w:r>
        <w:t xml:space="preserve">evenings </w:t>
      </w:r>
      <w:r w:rsidR="00386815">
        <w:t>sessions</w:t>
      </w:r>
      <w:r>
        <w:t xml:space="preserve"> and encourage you to see me if you have any questions regarding this course, scheduled assignments, or other projects. </w:t>
      </w:r>
      <w:r w:rsidR="00E12BE0">
        <w:t xml:space="preserve"> I can also schedule a time to meet with you any Friday morning, or you </w:t>
      </w:r>
      <w:r>
        <w:t xml:space="preserve">can call or e-mail </w:t>
      </w:r>
      <w:r w:rsidR="00A632AE">
        <w:t>during normal business hours</w:t>
      </w:r>
      <w:r>
        <w:t xml:space="preserve"> to set up a conference call or a meeting at my C-SPAN offices (located </w:t>
      </w:r>
      <w:r w:rsidR="005664BB">
        <w:t>on Capitol Hill)</w:t>
      </w:r>
      <w:r>
        <w:t xml:space="preserve"> to discuss any concerns. </w:t>
      </w:r>
    </w:p>
    <w:p w:rsidR="009B45E8" w:rsidRDefault="009B45E8">
      <w:pPr>
        <w:pStyle w:val="BodyText2"/>
      </w:pPr>
    </w:p>
    <w:p w:rsidR="009B45E8" w:rsidRDefault="00ED5377">
      <w:pPr>
        <w:pStyle w:val="BodyText2"/>
      </w:pPr>
      <w:r>
        <w:t xml:space="preserve"> </w:t>
      </w:r>
    </w:p>
    <w:p w:rsidR="009B45E8" w:rsidRDefault="00FB3B53">
      <w:pPr>
        <w:pStyle w:val="BodyText2"/>
      </w:pPr>
      <w:r>
        <w:rPr>
          <w:rFonts w:ascii="Arial" w:hAnsi="Arial" w:cs="Arial"/>
          <w:noProof/>
          <w:color w:val="0000FF"/>
          <w:sz w:val="27"/>
          <w:szCs w:val="27"/>
          <w:lang w:eastAsia="en-US"/>
        </w:rPr>
        <w:lastRenderedPageBreak/>
        <w:t xml:space="preserve">               </w:t>
      </w:r>
      <w:r w:rsidRPr="00ED5377">
        <w:rPr>
          <w:rFonts w:ascii="Arial" w:hAnsi="Arial" w:cs="Arial"/>
          <w:noProof/>
          <w:color w:val="0000FF"/>
          <w:sz w:val="27"/>
          <w:szCs w:val="27"/>
          <w:lang w:eastAsia="en-US"/>
        </w:rPr>
        <w:t xml:space="preserve">    </w:t>
      </w:r>
      <w:r>
        <w:rPr>
          <w:rFonts w:ascii="Arial" w:hAnsi="Arial" w:cs="Arial"/>
          <w:noProof/>
          <w:color w:val="0000FF"/>
          <w:sz w:val="27"/>
          <w:szCs w:val="27"/>
          <w:lang w:eastAsia="en-US"/>
        </w:rPr>
        <w:t xml:space="preserve"> </w:t>
      </w:r>
      <w:r w:rsidR="00ED5377">
        <w:rPr>
          <w:rFonts w:ascii="Arial" w:hAnsi="Arial" w:cs="Arial"/>
          <w:b w:val="0"/>
          <w:noProof/>
          <w:color w:val="0000FF"/>
          <w:sz w:val="27"/>
          <w:szCs w:val="27"/>
          <w:lang w:eastAsia="en-US"/>
        </w:rPr>
        <w:t xml:space="preserve"> </w:t>
      </w:r>
      <w:r>
        <w:rPr>
          <w:rFonts w:ascii="Arial" w:hAnsi="Arial" w:cs="Arial"/>
          <w:noProof/>
          <w:color w:val="0000FF"/>
          <w:sz w:val="27"/>
          <w:szCs w:val="27"/>
          <w:lang w:eastAsia="en-US"/>
        </w:rPr>
        <w:t xml:space="preserve">   </w:t>
      </w:r>
      <w:r>
        <w:rPr>
          <w:rFonts w:ascii="Arial" w:hAnsi="Arial" w:cs="Arial"/>
          <w:noProof/>
          <w:color w:val="0000FF"/>
          <w:sz w:val="27"/>
          <w:szCs w:val="27"/>
          <w:lang w:eastAsia="en-US"/>
        </w:rPr>
        <w:drawing>
          <wp:inline distT="0" distB="0" distL="0" distR="0">
            <wp:extent cx="2177786" cy="2162175"/>
            <wp:effectExtent l="0" t="0" r="0" b="0"/>
            <wp:docPr id="15" name="rg_hi" descr="https://encrypted-tbn1.gstatic.com/images?q=tbn:ANd9GcTDKTCn4AU_mCDSj7K_025e1KmW0R5qh6rD1qunOqiYWcPTRtxd-w">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TDKTCn4AU_mCDSj7K_025e1KmW0R5qh6rD1qunOqiYWcPTRtxd-w">
                      <a:hlinkClick r:id="rId11"/>
                    </pic:cNvPr>
                    <pic:cNvPicPr>
                      <a:picLocks noChangeAspect="1" noChangeArrowheads="1"/>
                    </pic:cNvPicPr>
                  </pic:nvPicPr>
                  <pic:blipFill>
                    <a:blip r:embed="rId12" cstate="print"/>
                    <a:srcRect/>
                    <a:stretch>
                      <a:fillRect/>
                    </a:stretch>
                  </pic:blipFill>
                  <pic:spPr bwMode="auto">
                    <a:xfrm>
                      <a:off x="0" y="0"/>
                      <a:ext cx="2192231" cy="2176517"/>
                    </a:xfrm>
                    <a:prstGeom prst="rect">
                      <a:avLst/>
                    </a:prstGeom>
                    <a:noFill/>
                    <a:ln w="9525">
                      <a:noFill/>
                      <a:miter lim="800000"/>
                      <a:headEnd/>
                      <a:tailEnd/>
                    </a:ln>
                  </pic:spPr>
                </pic:pic>
              </a:graphicData>
            </a:graphic>
          </wp:inline>
        </w:drawing>
      </w:r>
      <w:r w:rsidR="00CE74CA">
        <w:rPr>
          <w:rFonts w:ascii="Arial" w:hAnsi="Arial" w:cs="Arial"/>
          <w:noProof/>
          <w:color w:val="0000FF"/>
          <w:sz w:val="27"/>
          <w:szCs w:val="27"/>
          <w:shd w:val="clear" w:color="auto" w:fill="CCCCCC"/>
          <w:lang w:eastAsia="en-US"/>
        </w:rPr>
        <w:t xml:space="preserve">    </w:t>
      </w:r>
      <w:r>
        <w:rPr>
          <w:rFonts w:ascii="Arial" w:hAnsi="Arial" w:cs="Arial"/>
          <w:noProof/>
          <w:color w:val="0000FF"/>
          <w:sz w:val="27"/>
          <w:szCs w:val="27"/>
          <w:shd w:val="clear" w:color="auto" w:fill="CCCCCC"/>
          <w:lang w:eastAsia="en-US"/>
        </w:rPr>
        <w:t xml:space="preserve"> </w:t>
      </w:r>
    </w:p>
    <w:p w:rsidR="009B45E8" w:rsidRPr="00CE74CA" w:rsidRDefault="009B45E8" w:rsidP="00CE74CA">
      <w:pPr>
        <w:rPr>
          <w:b/>
        </w:rPr>
      </w:pPr>
    </w:p>
    <w:p w:rsidR="00AD14A5" w:rsidRDefault="00CE74CA" w:rsidP="005664BB">
      <w:pPr>
        <w:rPr>
          <w:rFonts w:ascii="Arial" w:hAnsi="Arial" w:cs="Arial"/>
          <w:i/>
          <w:sz w:val="20"/>
        </w:rPr>
      </w:pPr>
      <w:r w:rsidRPr="00CE74CA">
        <w:rPr>
          <w:b/>
        </w:rPr>
        <w:t xml:space="preserve"> </w:t>
      </w:r>
    </w:p>
    <w:p w:rsidR="00AD14A5" w:rsidRDefault="00FB3B53" w:rsidP="004F0499">
      <w:pPr>
        <w:pStyle w:val="BodyText2"/>
        <w:rPr>
          <w:rFonts w:ascii="Arial" w:hAnsi="Arial" w:cs="Arial"/>
          <w:i/>
          <w:sz w:val="20"/>
        </w:rPr>
      </w:pPr>
      <w:r>
        <w:rPr>
          <w:rFonts w:ascii="Arial" w:hAnsi="Arial" w:cs="Arial"/>
          <w:i/>
          <w:sz w:val="20"/>
        </w:rPr>
        <w:t xml:space="preserve">                                              </w:t>
      </w:r>
    </w:p>
    <w:p w:rsidR="009B45E8" w:rsidRDefault="009B45E8">
      <w:r>
        <w:t xml:space="preserve">              </w:t>
      </w:r>
    </w:p>
    <w:p w:rsidR="009B45E8" w:rsidRPr="00977BEC" w:rsidRDefault="009B45E8">
      <w:pPr>
        <w:rPr>
          <w:b/>
          <w:sz w:val="32"/>
          <w:szCs w:val="32"/>
          <w:shd w:val="clear" w:color="auto" w:fill="FFFF00"/>
        </w:rPr>
      </w:pPr>
      <w:r w:rsidRPr="00977BEC">
        <w:rPr>
          <w:b/>
          <w:sz w:val="32"/>
          <w:szCs w:val="32"/>
          <w:shd w:val="clear" w:color="auto" w:fill="FFFF00"/>
        </w:rPr>
        <w:t>REQUIRED TEXTS:</w:t>
      </w:r>
    </w:p>
    <w:p w:rsidR="009B45E8" w:rsidRPr="00977BEC" w:rsidRDefault="009B45E8">
      <w:pPr>
        <w:rPr>
          <w:b/>
          <w:sz w:val="32"/>
          <w:szCs w:val="32"/>
        </w:rPr>
      </w:pPr>
    </w:p>
    <w:p w:rsidR="009B45E8" w:rsidRPr="00977BEC" w:rsidRDefault="009B45E8">
      <w:pPr>
        <w:rPr>
          <w:b/>
          <w:sz w:val="32"/>
          <w:szCs w:val="32"/>
        </w:rPr>
      </w:pPr>
      <w:r w:rsidRPr="00977BEC">
        <w:rPr>
          <w:b/>
          <w:sz w:val="32"/>
          <w:szCs w:val="32"/>
        </w:rPr>
        <w:t xml:space="preserve">Available at </w:t>
      </w:r>
      <w:hyperlink r:id="rId13" w:history="1">
        <w:r w:rsidR="00700848" w:rsidRPr="008B2433">
          <w:rPr>
            <w:rStyle w:val="Hyperlink"/>
            <w:b/>
            <w:sz w:val="32"/>
            <w:szCs w:val="32"/>
          </w:rPr>
          <w:t>www.Amazon.com</w:t>
        </w:r>
      </w:hyperlink>
      <w:r w:rsidR="00700848">
        <w:rPr>
          <w:b/>
          <w:sz w:val="32"/>
          <w:szCs w:val="32"/>
        </w:rPr>
        <w:t xml:space="preserve"> &amp; Copies avail at UCDC</w:t>
      </w:r>
    </w:p>
    <w:p w:rsidR="00F9710A" w:rsidRPr="00977BEC" w:rsidRDefault="00F9710A">
      <w:pPr>
        <w:rPr>
          <w:b/>
          <w:sz w:val="32"/>
          <w:szCs w:val="32"/>
        </w:rPr>
      </w:pPr>
    </w:p>
    <w:p w:rsidR="00F9710A" w:rsidRPr="00700848" w:rsidRDefault="00F9710A" w:rsidP="00F9710A">
      <w:pPr>
        <w:pStyle w:val="ListParagraph"/>
        <w:numPr>
          <w:ilvl w:val="0"/>
          <w:numId w:val="5"/>
        </w:numPr>
        <w:rPr>
          <w:rFonts w:ascii="Times New Roman" w:hAnsi="Times New Roman"/>
          <w:b/>
          <w:i/>
          <w:sz w:val="32"/>
          <w:szCs w:val="32"/>
        </w:rPr>
      </w:pPr>
      <w:r w:rsidRPr="00977BEC">
        <w:rPr>
          <w:rFonts w:ascii="Times New Roman" w:hAnsi="Times New Roman"/>
          <w:b/>
          <w:sz w:val="32"/>
          <w:szCs w:val="32"/>
        </w:rPr>
        <w:t xml:space="preserve"> MASS MEDIA &amp; AMERICAN POLITICS (9</w:t>
      </w:r>
      <w:r w:rsidRPr="00977BEC">
        <w:rPr>
          <w:rFonts w:ascii="Times New Roman" w:hAnsi="Times New Roman"/>
          <w:b/>
          <w:sz w:val="32"/>
          <w:szCs w:val="32"/>
          <w:vertAlign w:val="superscript"/>
        </w:rPr>
        <w:t>th</w:t>
      </w:r>
      <w:r w:rsidRPr="00977BEC">
        <w:rPr>
          <w:rFonts w:ascii="Times New Roman" w:hAnsi="Times New Roman"/>
          <w:b/>
          <w:sz w:val="32"/>
          <w:szCs w:val="32"/>
        </w:rPr>
        <w:t xml:space="preserve"> Edition) by </w:t>
      </w:r>
      <w:r w:rsidRPr="00700848">
        <w:rPr>
          <w:rFonts w:ascii="Times New Roman" w:hAnsi="Times New Roman"/>
          <w:b/>
          <w:i/>
          <w:sz w:val="32"/>
          <w:szCs w:val="32"/>
        </w:rPr>
        <w:t>Doris A. Graber &amp; Johanna Dunaway</w:t>
      </w:r>
    </w:p>
    <w:p w:rsidR="00386815" w:rsidRPr="00977BEC" w:rsidRDefault="00386815">
      <w:pPr>
        <w:rPr>
          <w:b/>
          <w:sz w:val="32"/>
          <w:szCs w:val="32"/>
        </w:rPr>
      </w:pPr>
    </w:p>
    <w:p w:rsidR="003179A4" w:rsidRPr="00977BEC" w:rsidRDefault="00495446" w:rsidP="003179A4">
      <w:pPr>
        <w:pStyle w:val="ListParagraph"/>
        <w:numPr>
          <w:ilvl w:val="0"/>
          <w:numId w:val="5"/>
        </w:numPr>
        <w:rPr>
          <w:rFonts w:ascii="Times New Roman" w:hAnsi="Times New Roman"/>
          <w:b/>
          <w:bCs/>
          <w:sz w:val="32"/>
          <w:szCs w:val="32"/>
        </w:rPr>
      </w:pPr>
      <w:r>
        <w:rPr>
          <w:rFonts w:ascii="Times New Roman" w:hAnsi="Times New Roman"/>
          <w:b/>
          <w:bCs/>
          <w:sz w:val="32"/>
          <w:szCs w:val="32"/>
        </w:rPr>
        <w:t>THE GAMBLE:  Choice &amp; Chance in the 2012 Presidential Election</w:t>
      </w:r>
    </w:p>
    <w:p w:rsidR="003179A4" w:rsidRPr="00700848" w:rsidRDefault="00495446" w:rsidP="003179A4">
      <w:pPr>
        <w:pStyle w:val="ListParagraph"/>
        <w:ind w:left="360"/>
        <w:rPr>
          <w:rFonts w:ascii="Times New Roman" w:hAnsi="Times New Roman"/>
          <w:b/>
          <w:bCs/>
          <w:i/>
          <w:sz w:val="32"/>
          <w:szCs w:val="32"/>
        </w:rPr>
      </w:pPr>
      <w:r w:rsidRPr="00700848">
        <w:rPr>
          <w:rFonts w:ascii="Times New Roman" w:hAnsi="Times New Roman"/>
          <w:b/>
          <w:bCs/>
          <w:i/>
          <w:sz w:val="32"/>
          <w:szCs w:val="32"/>
        </w:rPr>
        <w:t>John Sides &amp; Lynn Vavreck</w:t>
      </w:r>
    </w:p>
    <w:p w:rsidR="00700848" w:rsidRDefault="00700848" w:rsidP="00700848">
      <w:pPr>
        <w:rPr>
          <w:b/>
          <w:bCs/>
          <w:sz w:val="32"/>
          <w:szCs w:val="32"/>
        </w:rPr>
      </w:pPr>
    </w:p>
    <w:p w:rsidR="00967115" w:rsidRDefault="00700848" w:rsidP="00700848">
      <w:pPr>
        <w:rPr>
          <w:b/>
          <w:bCs/>
          <w:sz w:val="32"/>
          <w:szCs w:val="32"/>
        </w:rPr>
      </w:pPr>
      <w:r w:rsidRPr="00700848">
        <w:rPr>
          <w:b/>
          <w:bCs/>
          <w:sz w:val="32"/>
          <w:szCs w:val="32"/>
          <w:highlight w:val="yellow"/>
        </w:rPr>
        <w:t>SUGGESTED/ RECOMMENDED TEXT:</w:t>
      </w:r>
    </w:p>
    <w:p w:rsidR="00700848" w:rsidRPr="00700848" w:rsidRDefault="00700848" w:rsidP="00700848">
      <w:pPr>
        <w:rPr>
          <w:b/>
          <w:bCs/>
          <w:sz w:val="32"/>
          <w:szCs w:val="32"/>
        </w:rPr>
      </w:pPr>
    </w:p>
    <w:p w:rsidR="00967115" w:rsidRPr="00700848" w:rsidRDefault="00967115" w:rsidP="00700848">
      <w:pPr>
        <w:pStyle w:val="ListBullet"/>
        <w:rPr>
          <w:b/>
          <w:sz w:val="32"/>
          <w:szCs w:val="32"/>
        </w:rPr>
      </w:pPr>
      <w:r w:rsidRPr="00700848">
        <w:rPr>
          <w:b/>
          <w:sz w:val="32"/>
          <w:szCs w:val="32"/>
        </w:rPr>
        <w:t xml:space="preserve">COLLISION 2012:  The Future of American Politics in a </w:t>
      </w:r>
      <w:r w:rsidR="00700848" w:rsidRPr="00700848">
        <w:rPr>
          <w:b/>
          <w:sz w:val="32"/>
          <w:szCs w:val="32"/>
        </w:rPr>
        <w:t>D</w:t>
      </w:r>
      <w:r w:rsidRPr="00700848">
        <w:rPr>
          <w:b/>
          <w:sz w:val="32"/>
          <w:szCs w:val="32"/>
        </w:rPr>
        <w:t>ivided America</w:t>
      </w:r>
    </w:p>
    <w:p w:rsidR="000A68B7" w:rsidRDefault="00967115" w:rsidP="00967115">
      <w:pPr>
        <w:pStyle w:val="ListParagraph"/>
        <w:ind w:left="360"/>
        <w:rPr>
          <w:rFonts w:ascii="Times New Roman" w:hAnsi="Times New Roman"/>
          <w:b/>
          <w:bCs/>
          <w:i/>
          <w:sz w:val="32"/>
          <w:szCs w:val="32"/>
        </w:rPr>
      </w:pPr>
      <w:r w:rsidRPr="00700848">
        <w:rPr>
          <w:rFonts w:ascii="Times New Roman" w:hAnsi="Times New Roman"/>
          <w:b/>
          <w:bCs/>
          <w:i/>
          <w:sz w:val="32"/>
          <w:szCs w:val="32"/>
        </w:rPr>
        <w:t>Dan Balz</w:t>
      </w:r>
    </w:p>
    <w:p w:rsidR="00700848" w:rsidRDefault="00700848" w:rsidP="00967115">
      <w:pPr>
        <w:pStyle w:val="ListParagraph"/>
        <w:ind w:left="360"/>
        <w:rPr>
          <w:rFonts w:ascii="Times New Roman" w:hAnsi="Times New Roman"/>
          <w:b/>
          <w:bCs/>
          <w:sz w:val="32"/>
          <w:szCs w:val="32"/>
        </w:rPr>
      </w:pPr>
    </w:p>
    <w:p w:rsidR="00700848" w:rsidRDefault="00700848" w:rsidP="00967115">
      <w:pPr>
        <w:pStyle w:val="ListParagraph"/>
        <w:ind w:left="360"/>
        <w:rPr>
          <w:rFonts w:ascii="Times New Roman" w:hAnsi="Times New Roman"/>
          <w:b/>
          <w:bCs/>
          <w:sz w:val="32"/>
          <w:szCs w:val="32"/>
        </w:rPr>
      </w:pPr>
      <w:r w:rsidRPr="00700848">
        <w:rPr>
          <w:rFonts w:ascii="Times New Roman" w:hAnsi="Times New Roman"/>
          <w:b/>
          <w:bCs/>
          <w:sz w:val="32"/>
          <w:szCs w:val="32"/>
          <w:highlight w:val="yellow"/>
        </w:rPr>
        <w:t>ALSO:</w:t>
      </w:r>
    </w:p>
    <w:p w:rsidR="00967115" w:rsidRDefault="00967115" w:rsidP="00967115">
      <w:pPr>
        <w:pStyle w:val="ListParagraph"/>
        <w:ind w:left="360"/>
        <w:rPr>
          <w:rFonts w:ascii="Times New Roman" w:hAnsi="Times New Roman"/>
          <w:b/>
          <w:bCs/>
          <w:sz w:val="32"/>
          <w:szCs w:val="32"/>
        </w:rPr>
      </w:pPr>
      <w:r>
        <w:rPr>
          <w:rFonts w:ascii="Times New Roman" w:hAnsi="Times New Roman"/>
          <w:b/>
          <w:bCs/>
          <w:sz w:val="32"/>
          <w:szCs w:val="32"/>
        </w:rPr>
        <w:t xml:space="preserve">  </w:t>
      </w:r>
    </w:p>
    <w:p w:rsidR="00977BEC" w:rsidRPr="00700848" w:rsidRDefault="00700848" w:rsidP="00700848">
      <w:pPr>
        <w:rPr>
          <w:b/>
          <w:bCs/>
          <w:sz w:val="28"/>
          <w:szCs w:val="28"/>
        </w:rPr>
      </w:pPr>
      <w:r w:rsidRPr="00700848">
        <w:rPr>
          <w:b/>
          <w:bCs/>
          <w:sz w:val="28"/>
          <w:szCs w:val="28"/>
        </w:rPr>
        <w:t>S</w:t>
      </w:r>
      <w:r w:rsidR="00977BEC" w:rsidRPr="00700848">
        <w:rPr>
          <w:b/>
          <w:bCs/>
          <w:sz w:val="28"/>
          <w:szCs w:val="28"/>
        </w:rPr>
        <w:t>elect class handouts will be distributed during class (with an e-mail copy sent to you as well,) in advance of each class.</w:t>
      </w:r>
    </w:p>
    <w:p w:rsidR="00700848" w:rsidRDefault="00700848" w:rsidP="00700848">
      <w:pPr>
        <w:rPr>
          <w:b/>
          <w:bCs/>
          <w:sz w:val="32"/>
          <w:szCs w:val="32"/>
        </w:rPr>
      </w:pPr>
    </w:p>
    <w:p w:rsidR="00700848" w:rsidRPr="00700848" w:rsidRDefault="00700848" w:rsidP="00700848">
      <w:pPr>
        <w:rPr>
          <w:b/>
          <w:bCs/>
          <w:sz w:val="32"/>
          <w:szCs w:val="32"/>
        </w:rPr>
      </w:pPr>
    </w:p>
    <w:p w:rsidR="003179A4" w:rsidRPr="00977BEC" w:rsidRDefault="003179A4" w:rsidP="003179A4">
      <w:pPr>
        <w:pStyle w:val="ListParagraph"/>
        <w:ind w:left="360"/>
        <w:rPr>
          <w:b/>
          <w:bCs/>
          <w:sz w:val="32"/>
          <w:szCs w:val="32"/>
        </w:rPr>
      </w:pPr>
    </w:p>
    <w:p w:rsidR="00F9710A" w:rsidRPr="003179A4" w:rsidRDefault="00F9710A" w:rsidP="003179A4">
      <w:pPr>
        <w:pStyle w:val="ListParagraph"/>
        <w:ind w:left="360"/>
        <w:rPr>
          <w:b/>
          <w:bCs/>
        </w:rPr>
      </w:pPr>
    </w:p>
    <w:p w:rsidR="00BB053E" w:rsidRDefault="00BB053E">
      <w:pPr>
        <w:pStyle w:val="BodyText2"/>
        <w:rPr>
          <w:shd w:val="clear" w:color="auto" w:fill="FFFF00"/>
        </w:rPr>
      </w:pPr>
    </w:p>
    <w:p w:rsidR="00ED5377" w:rsidRDefault="00ED5377">
      <w:pPr>
        <w:pStyle w:val="BodyText2"/>
        <w:rPr>
          <w:shd w:val="clear" w:color="auto" w:fill="FFFF00"/>
        </w:rPr>
      </w:pPr>
    </w:p>
    <w:p w:rsidR="00ED5377" w:rsidRDefault="00ED5377">
      <w:pPr>
        <w:pStyle w:val="BodyText2"/>
        <w:rPr>
          <w:shd w:val="clear" w:color="auto" w:fill="FFFF00"/>
        </w:rPr>
      </w:pPr>
    </w:p>
    <w:p w:rsidR="00ED5377" w:rsidRDefault="00ED5377">
      <w:pPr>
        <w:pStyle w:val="BodyText2"/>
        <w:rPr>
          <w:shd w:val="clear" w:color="auto" w:fill="FFFF00"/>
        </w:rPr>
      </w:pPr>
    </w:p>
    <w:p w:rsidR="00ED5377" w:rsidRDefault="00ED5377">
      <w:pPr>
        <w:pStyle w:val="BodyText2"/>
        <w:rPr>
          <w:shd w:val="clear" w:color="auto" w:fill="FFFF00"/>
        </w:rPr>
      </w:pPr>
    </w:p>
    <w:p w:rsidR="00ED5377" w:rsidRDefault="00ED5377">
      <w:pPr>
        <w:pStyle w:val="BodyText2"/>
        <w:rPr>
          <w:shd w:val="clear" w:color="auto" w:fill="FFFF00"/>
        </w:rPr>
      </w:pPr>
    </w:p>
    <w:p w:rsidR="00ED5377" w:rsidRDefault="00ED5377">
      <w:pPr>
        <w:pStyle w:val="BodyText2"/>
        <w:rPr>
          <w:shd w:val="clear" w:color="auto" w:fill="FFFF00"/>
        </w:rPr>
      </w:pPr>
    </w:p>
    <w:p w:rsidR="00ED5377" w:rsidRDefault="00ED5377">
      <w:pPr>
        <w:pStyle w:val="BodyText2"/>
        <w:rPr>
          <w:shd w:val="clear" w:color="auto" w:fill="FFFF00"/>
        </w:rPr>
      </w:pPr>
    </w:p>
    <w:p w:rsidR="00ED5377" w:rsidRDefault="00977BEC">
      <w:pPr>
        <w:pStyle w:val="BodyText2"/>
        <w:rPr>
          <w:shd w:val="clear" w:color="auto" w:fill="FFFF00"/>
        </w:rPr>
      </w:pPr>
      <w:r>
        <w:rPr>
          <w:noProof/>
          <w:lang w:eastAsia="en-US"/>
        </w:rPr>
        <w:drawing>
          <wp:anchor distT="152400" distB="152400" distL="152400" distR="152400" simplePos="0" relativeHeight="251660288" behindDoc="0" locked="0" layoutInCell="1" allowOverlap="1">
            <wp:simplePos x="0" y="0"/>
            <wp:positionH relativeFrom="page">
              <wp:posOffset>1362075</wp:posOffset>
            </wp:positionH>
            <wp:positionV relativeFrom="page">
              <wp:posOffset>666750</wp:posOffset>
            </wp:positionV>
            <wp:extent cx="4063365" cy="2882265"/>
            <wp:effectExtent l="19050" t="0" r="0" b="0"/>
            <wp:wrapTight wrapText="bothSides">
              <wp:wrapPolygon edited="0">
                <wp:start x="-101" y="0"/>
                <wp:lineTo x="-101" y="21414"/>
                <wp:lineTo x="21570" y="21414"/>
                <wp:lineTo x="21570" y="0"/>
                <wp:lineTo x="-10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063365" cy="2882265"/>
                    </a:xfrm>
                    <a:prstGeom prst="rect">
                      <a:avLst/>
                    </a:prstGeom>
                    <a:solidFill>
                      <a:srgbClr val="FFFFFF"/>
                    </a:solidFill>
                    <a:ln w="9525">
                      <a:noFill/>
                      <a:miter lim="800000"/>
                      <a:headEnd/>
                      <a:tailEnd/>
                    </a:ln>
                  </pic:spPr>
                </pic:pic>
              </a:graphicData>
            </a:graphic>
          </wp:anchor>
        </w:drawing>
      </w:r>
    </w:p>
    <w:p w:rsidR="00ED5377" w:rsidRDefault="00ED5377">
      <w:pPr>
        <w:pStyle w:val="BodyText2"/>
        <w:rPr>
          <w:shd w:val="clear" w:color="auto" w:fill="FFFF00"/>
        </w:rPr>
      </w:pPr>
    </w:p>
    <w:p w:rsidR="00977BEC" w:rsidRDefault="00977BEC">
      <w:pPr>
        <w:pStyle w:val="BodyText2"/>
        <w:rPr>
          <w:shd w:val="clear" w:color="auto" w:fill="FFFF00"/>
        </w:rPr>
      </w:pPr>
    </w:p>
    <w:p w:rsidR="00977BEC" w:rsidRDefault="00977BEC">
      <w:pPr>
        <w:pStyle w:val="BodyText2"/>
        <w:rPr>
          <w:shd w:val="clear" w:color="auto" w:fill="FFFF00"/>
        </w:rPr>
      </w:pPr>
    </w:p>
    <w:p w:rsidR="00977BEC" w:rsidRDefault="00977BEC">
      <w:pPr>
        <w:pStyle w:val="BodyText2"/>
        <w:rPr>
          <w:shd w:val="clear" w:color="auto" w:fill="FFFF00"/>
        </w:rPr>
      </w:pPr>
    </w:p>
    <w:p w:rsidR="00977BEC" w:rsidRDefault="00977BEC">
      <w:pPr>
        <w:pStyle w:val="BodyText2"/>
        <w:rPr>
          <w:shd w:val="clear" w:color="auto" w:fill="FFFF00"/>
        </w:rPr>
      </w:pPr>
    </w:p>
    <w:p w:rsidR="00ED5377" w:rsidRDefault="00ED5377">
      <w:pPr>
        <w:pStyle w:val="BodyText2"/>
        <w:rPr>
          <w:shd w:val="clear" w:color="auto" w:fill="FFFF00"/>
        </w:rPr>
      </w:pPr>
    </w:p>
    <w:p w:rsidR="00BB053E" w:rsidRDefault="00BB053E">
      <w:pPr>
        <w:pStyle w:val="BodyText2"/>
        <w:rPr>
          <w:shd w:val="clear" w:color="auto" w:fill="FFFF00"/>
        </w:rPr>
      </w:pPr>
    </w:p>
    <w:p w:rsidR="009B45E8" w:rsidRDefault="009B45E8">
      <w:pPr>
        <w:pStyle w:val="BodyText2"/>
        <w:rPr>
          <w:shd w:val="clear" w:color="auto" w:fill="FFFF00"/>
        </w:rPr>
      </w:pPr>
      <w:r>
        <w:rPr>
          <w:shd w:val="clear" w:color="auto" w:fill="FFFF00"/>
        </w:rPr>
        <w:t>ADDITIONAL REQUIRED READING:</w:t>
      </w:r>
    </w:p>
    <w:p w:rsidR="009B45E8" w:rsidRDefault="009B45E8">
      <w:pPr>
        <w:pStyle w:val="BodyText2"/>
      </w:pPr>
    </w:p>
    <w:p w:rsidR="009B45E8" w:rsidRDefault="009B45E8">
      <w:r>
        <w:t xml:space="preserve">This class requires you to have a base knowledge of events occurring in and around the country and across the world.  </w:t>
      </w:r>
    </w:p>
    <w:p w:rsidR="009B45E8" w:rsidRDefault="009B45E8"/>
    <w:p w:rsidR="009B45E8" w:rsidRDefault="009B45E8">
      <w:r>
        <w:t xml:space="preserve">You </w:t>
      </w:r>
      <w:r>
        <w:rPr>
          <w:b/>
          <w:u w:val="single"/>
        </w:rPr>
        <w:t>MUST</w:t>
      </w:r>
      <w:r>
        <w:t xml:space="preserve"> keep up with current events in order to better understand the elements of the class, participate in our discussions, and have context to the issues presented in our lectures.</w:t>
      </w:r>
    </w:p>
    <w:p w:rsidR="002B1A5B" w:rsidRDefault="002B1A5B">
      <w:pPr>
        <w:rPr>
          <w:b/>
        </w:rPr>
      </w:pPr>
    </w:p>
    <w:p w:rsidR="002B1A5B" w:rsidRDefault="002B1A5B">
      <w:pPr>
        <w:rPr>
          <w:b/>
        </w:rPr>
      </w:pPr>
    </w:p>
    <w:p w:rsidR="002B1A5B" w:rsidRDefault="002B1A5B">
      <w:pPr>
        <w:rPr>
          <w:b/>
        </w:rPr>
      </w:pPr>
    </w:p>
    <w:p w:rsidR="009B45E8" w:rsidRDefault="009B45E8">
      <w:pPr>
        <w:rPr>
          <w:b/>
        </w:rPr>
      </w:pPr>
      <w:r>
        <w:rPr>
          <w:b/>
        </w:rPr>
        <w:t>You MUST subscribe to two of the following four daily political blogs:</w:t>
      </w:r>
    </w:p>
    <w:p w:rsidR="009B45E8" w:rsidRDefault="009B45E8">
      <w:pPr>
        <w:rPr>
          <w:b/>
        </w:rPr>
      </w:pPr>
    </w:p>
    <w:p w:rsidR="009B45E8" w:rsidRDefault="00A874F8">
      <w:pPr>
        <w:ind w:firstLine="720"/>
        <w:rPr>
          <w:b/>
        </w:rPr>
      </w:pPr>
      <w:hyperlink r:id="rId15" w:history="1">
        <w:r w:rsidR="009B45E8">
          <w:rPr>
            <w:rStyle w:val="Hyperlink"/>
          </w:rPr>
          <w:t>WWW.ABCNews.com</w:t>
        </w:r>
      </w:hyperlink>
      <w:r w:rsidR="009B45E8">
        <w:rPr>
          <w:b/>
        </w:rPr>
        <w:t xml:space="preserve">  (“The NOTE” Political Blog)</w:t>
      </w:r>
    </w:p>
    <w:p w:rsidR="009B45E8" w:rsidRDefault="009B45E8">
      <w:pPr>
        <w:rPr>
          <w:b/>
        </w:rPr>
      </w:pPr>
    </w:p>
    <w:p w:rsidR="009B45E8" w:rsidRDefault="00A874F8">
      <w:pPr>
        <w:ind w:firstLine="720"/>
        <w:rPr>
          <w:b/>
        </w:rPr>
      </w:pPr>
      <w:hyperlink r:id="rId16" w:history="1">
        <w:r w:rsidR="009B45E8">
          <w:rPr>
            <w:rStyle w:val="Hyperlink"/>
          </w:rPr>
          <w:t>WWW.MSNBC.COM</w:t>
        </w:r>
      </w:hyperlink>
      <w:r w:rsidR="009B45E8">
        <w:rPr>
          <w:b/>
        </w:rPr>
        <w:t xml:space="preserve">  (“First Read” Daily Political Update)</w:t>
      </w:r>
    </w:p>
    <w:p w:rsidR="009B45E8" w:rsidRDefault="009B45E8">
      <w:pPr>
        <w:rPr>
          <w:b/>
        </w:rPr>
      </w:pPr>
    </w:p>
    <w:p w:rsidR="009B45E8" w:rsidRDefault="00A874F8">
      <w:pPr>
        <w:ind w:firstLine="720"/>
        <w:rPr>
          <w:b/>
        </w:rPr>
      </w:pPr>
      <w:hyperlink r:id="rId17" w:history="1">
        <w:r w:rsidR="009B45E8">
          <w:rPr>
            <w:rStyle w:val="Hyperlink"/>
          </w:rPr>
          <w:t>WWW.CNN.COM</w:t>
        </w:r>
      </w:hyperlink>
      <w:r w:rsidR="009B45E8">
        <w:rPr>
          <w:b/>
        </w:rPr>
        <w:t xml:space="preserve">  (“Morning Grind”)</w:t>
      </w:r>
    </w:p>
    <w:p w:rsidR="009B45E8" w:rsidRDefault="009B45E8">
      <w:pPr>
        <w:rPr>
          <w:b/>
        </w:rPr>
      </w:pPr>
    </w:p>
    <w:p w:rsidR="009B45E8" w:rsidRDefault="00A874F8">
      <w:pPr>
        <w:ind w:firstLine="720"/>
        <w:rPr>
          <w:b/>
        </w:rPr>
      </w:pPr>
      <w:hyperlink r:id="rId18" w:history="1">
        <w:r w:rsidR="00512891" w:rsidRPr="00AF5485">
          <w:rPr>
            <w:rStyle w:val="Hyperlink"/>
          </w:rPr>
          <w:t>WWW.Politico.com</w:t>
        </w:r>
      </w:hyperlink>
      <w:r w:rsidR="009B45E8">
        <w:rPr>
          <w:b/>
        </w:rPr>
        <w:t xml:space="preserve">  (Mike Allen’s “Playbook”)</w:t>
      </w:r>
    </w:p>
    <w:p w:rsidR="009B45E8" w:rsidRDefault="009B45E8">
      <w:pPr>
        <w:pStyle w:val="BodyText2"/>
        <w:rPr>
          <w:rFonts w:ascii="Verdana" w:hAnsi="Verdana"/>
          <w:b w:val="0"/>
          <w:noProof/>
          <w:lang w:eastAsia="en-US"/>
        </w:rPr>
      </w:pPr>
      <w:r>
        <w:rPr>
          <w:rFonts w:ascii="Verdana" w:hAnsi="Verdana"/>
          <w:b w:val="0"/>
        </w:rPr>
        <w:t xml:space="preserve">                            </w:t>
      </w:r>
    </w:p>
    <w:p w:rsidR="00FB3B53" w:rsidRDefault="00FB3B53">
      <w:pPr>
        <w:pStyle w:val="BodyText2"/>
        <w:rPr>
          <w:rFonts w:ascii="Verdana" w:hAnsi="Verdana"/>
          <w:b w:val="0"/>
          <w:noProof/>
          <w:lang w:eastAsia="en-US"/>
        </w:rPr>
      </w:pPr>
    </w:p>
    <w:p w:rsidR="00700848" w:rsidRDefault="00700848">
      <w:pPr>
        <w:pStyle w:val="BodyText2"/>
        <w:rPr>
          <w:szCs w:val="24"/>
        </w:rPr>
      </w:pPr>
    </w:p>
    <w:p w:rsidR="00700848" w:rsidRDefault="00700848">
      <w:pPr>
        <w:pStyle w:val="BodyText2"/>
        <w:rPr>
          <w:szCs w:val="24"/>
        </w:rPr>
      </w:pPr>
    </w:p>
    <w:p w:rsidR="00700848" w:rsidRDefault="00700848">
      <w:pPr>
        <w:pStyle w:val="BodyText2"/>
        <w:rPr>
          <w:szCs w:val="24"/>
        </w:rPr>
      </w:pPr>
    </w:p>
    <w:p w:rsidR="00700848" w:rsidRDefault="00700848">
      <w:pPr>
        <w:pStyle w:val="BodyText2"/>
        <w:rPr>
          <w:szCs w:val="24"/>
        </w:rPr>
      </w:pPr>
    </w:p>
    <w:p w:rsidR="009B45E8" w:rsidRDefault="009B45E8">
      <w:pPr>
        <w:pStyle w:val="BodyText2"/>
        <w:rPr>
          <w:szCs w:val="24"/>
        </w:rPr>
      </w:pPr>
      <w:r>
        <w:rPr>
          <w:szCs w:val="24"/>
        </w:rPr>
        <w:lastRenderedPageBreak/>
        <w:t>COURSE REQUIREMENTS:</w:t>
      </w:r>
    </w:p>
    <w:p w:rsidR="009B45E8" w:rsidRDefault="009B45E8">
      <w:pPr>
        <w:pStyle w:val="BodyText2"/>
        <w:rPr>
          <w:szCs w:val="24"/>
          <w:shd w:val="clear" w:color="auto" w:fill="FFFF00"/>
        </w:rPr>
      </w:pPr>
    </w:p>
    <w:p w:rsidR="009B45E8" w:rsidRDefault="009B45E8">
      <w:pPr>
        <w:pStyle w:val="BodyText2"/>
        <w:rPr>
          <w:szCs w:val="24"/>
          <w:shd w:val="clear" w:color="auto" w:fill="FFFF00"/>
        </w:rPr>
      </w:pPr>
      <w:r>
        <w:rPr>
          <w:szCs w:val="24"/>
          <w:shd w:val="clear" w:color="auto" w:fill="FFFF00"/>
        </w:rPr>
        <w:t xml:space="preserve">Your final grade for the </w:t>
      </w:r>
      <w:r w:rsidR="00ED5377">
        <w:rPr>
          <w:szCs w:val="24"/>
          <w:shd w:val="clear" w:color="auto" w:fill="FFFF00"/>
        </w:rPr>
        <w:t>fall quarter</w:t>
      </w:r>
      <w:r>
        <w:rPr>
          <w:szCs w:val="24"/>
          <w:shd w:val="clear" w:color="auto" w:fill="FFFF00"/>
        </w:rPr>
        <w:t xml:space="preserve"> will be based on your active participation, question preparation for each of the guests, exams, papers, weekly blog and other assignments.</w:t>
      </w:r>
    </w:p>
    <w:p w:rsidR="009B45E8" w:rsidRDefault="009B45E8">
      <w:pPr>
        <w:rPr>
          <w:b/>
          <w:i/>
        </w:rPr>
      </w:pPr>
    </w:p>
    <w:p w:rsidR="000A182F" w:rsidRDefault="000A182F">
      <w:pPr>
        <w:rPr>
          <w:b/>
          <w:i/>
        </w:rPr>
      </w:pPr>
    </w:p>
    <w:p w:rsidR="000A182F" w:rsidRDefault="000A182F">
      <w:pPr>
        <w:rPr>
          <w:b/>
          <w:i/>
        </w:rPr>
      </w:pPr>
    </w:p>
    <w:p w:rsidR="009B45E8" w:rsidRDefault="009B45E8">
      <w:pPr>
        <w:rPr>
          <w:rFonts w:ascii="Rockwell" w:hAnsi="Rockwell"/>
          <w:b/>
          <w:shd w:val="clear" w:color="auto" w:fill="FFFF00"/>
        </w:rPr>
      </w:pPr>
      <w:r>
        <w:rPr>
          <w:b/>
          <w:i/>
        </w:rPr>
        <w:t>1.)</w:t>
      </w:r>
      <w:r>
        <w:rPr>
          <w:b/>
        </w:rPr>
        <w:t xml:space="preserve"> </w:t>
      </w:r>
      <w:r>
        <w:rPr>
          <w:b/>
          <w:iCs/>
          <w:color w:val="FF0000"/>
        </w:rPr>
        <w:t>ATTENDANCE &amp; CLASSROOM PARTICIPATION</w:t>
      </w:r>
      <w:r>
        <w:rPr>
          <w:b/>
          <w:color w:val="FF0000"/>
        </w:rPr>
        <w:t>:</w:t>
      </w:r>
      <w:r>
        <w:rPr>
          <w:color w:val="FF0000"/>
        </w:rPr>
        <w:t xml:space="preserve">   </w:t>
      </w:r>
      <w:r w:rsidR="00E12BE0">
        <w:rPr>
          <w:b/>
          <w:shd w:val="clear" w:color="auto" w:fill="FFFF00"/>
        </w:rPr>
        <w:t>1</w:t>
      </w:r>
      <w:r w:rsidR="00807049">
        <w:rPr>
          <w:b/>
          <w:shd w:val="clear" w:color="auto" w:fill="FFFF00"/>
        </w:rPr>
        <w:t>0</w:t>
      </w:r>
      <w:r>
        <w:rPr>
          <w:rFonts w:ascii="Rockwell" w:hAnsi="Rockwell"/>
          <w:b/>
          <w:shd w:val="clear" w:color="auto" w:fill="FFFF00"/>
        </w:rPr>
        <w:t xml:space="preserve"> POINTS</w:t>
      </w:r>
    </w:p>
    <w:p w:rsidR="009B45E8" w:rsidRDefault="009B45E8">
      <w:pPr>
        <w:rPr>
          <w:i/>
          <w:u w:val="single"/>
        </w:rPr>
      </w:pPr>
    </w:p>
    <w:p w:rsidR="009B45E8" w:rsidRDefault="009B45E8">
      <w:r>
        <w:t xml:space="preserve">It goes without saying that your attendance and participation is critical to the success of this class.  You will only get out of this class what you put into it, so PLEASE come prepared, interact with our guests and your classmates, and debate the issues presented every </w:t>
      </w:r>
      <w:r w:rsidR="000E2D74">
        <w:t>Thursday</w:t>
      </w:r>
      <w:r>
        <w:t>.  This course only works if you participate and actively engage in the topics.  There will be occasional pop-quizzes in this class.  Those scores will be included as part of your final grade.</w:t>
      </w:r>
    </w:p>
    <w:p w:rsidR="009B45E8" w:rsidRDefault="009B45E8"/>
    <w:p w:rsidR="00F9710A" w:rsidRDefault="00F9710A"/>
    <w:p w:rsidR="009B45E8" w:rsidRDefault="009B45E8">
      <w:pPr>
        <w:rPr>
          <w:b/>
          <w:bCs/>
          <w:u w:val="single"/>
        </w:rPr>
      </w:pPr>
      <w:r>
        <w:rPr>
          <w:shd w:val="clear" w:color="auto" w:fill="C0C0C0"/>
        </w:rPr>
        <w:t xml:space="preserve">Let me be very clear: </w:t>
      </w:r>
      <w:r>
        <w:rPr>
          <w:b/>
          <w:bCs/>
          <w:u w:val="single"/>
          <w:shd w:val="clear" w:color="auto" w:fill="C0C0C0"/>
        </w:rPr>
        <w:t>Regular absences, late arrivals and/or early departures will affect your grade</w:t>
      </w:r>
      <w:r>
        <w:rPr>
          <w:b/>
          <w:bCs/>
          <w:u w:val="single"/>
        </w:rPr>
        <w:t xml:space="preserve">! </w:t>
      </w:r>
    </w:p>
    <w:p w:rsidR="009B45E8" w:rsidRDefault="009B45E8">
      <w:pPr>
        <w:rPr>
          <w:b/>
          <w:bCs/>
          <w:u w:val="single"/>
        </w:rPr>
      </w:pPr>
    </w:p>
    <w:p w:rsidR="009B45E8" w:rsidRDefault="00A54334">
      <w:pPr>
        <w:rPr>
          <w:b/>
          <w:bCs/>
        </w:rPr>
      </w:pPr>
      <w:r>
        <w:rPr>
          <w:b/>
          <w:bCs/>
        </w:rPr>
        <w:t>In order to let you know IN ADVANCE how I determine a grade for classroom participation, note the following:</w:t>
      </w:r>
    </w:p>
    <w:p w:rsidR="00A54334" w:rsidRPr="00191F5A" w:rsidRDefault="00A54334">
      <w:pPr>
        <w:rPr>
          <w:b/>
          <w:bCs/>
        </w:rPr>
      </w:pPr>
    </w:p>
    <w:tbl>
      <w:tblPr>
        <w:tblW w:w="4450" w:type="pct"/>
        <w:tblCellSpacing w:w="0" w:type="dxa"/>
        <w:tblCellMar>
          <w:left w:w="0" w:type="dxa"/>
          <w:right w:w="0" w:type="dxa"/>
        </w:tblCellMar>
        <w:tblLook w:val="04A0" w:firstRow="1" w:lastRow="0" w:firstColumn="1" w:lastColumn="0" w:noHBand="0" w:noVBand="1"/>
      </w:tblPr>
      <w:tblGrid>
        <w:gridCol w:w="971"/>
        <w:gridCol w:w="6719"/>
      </w:tblGrid>
      <w:tr w:rsidR="00A54334" w:rsidRPr="00A54334" w:rsidTr="00A54334">
        <w:trPr>
          <w:tblCellSpacing w:w="0" w:type="dxa"/>
        </w:trPr>
        <w:tc>
          <w:tcPr>
            <w:tcW w:w="971" w:type="dxa"/>
            <w:hideMark/>
          </w:tcPr>
          <w:p w:rsidR="00A54334" w:rsidRPr="00A54334" w:rsidRDefault="00A54334" w:rsidP="00A54334">
            <w:pPr>
              <w:suppressAutoHyphens w:val="0"/>
              <w:spacing w:line="360" w:lineRule="atLeast"/>
              <w:jc w:val="center"/>
              <w:rPr>
                <w:lang w:eastAsia="en-US"/>
              </w:rPr>
            </w:pPr>
            <w:r w:rsidRPr="00A54334">
              <w:rPr>
                <w:b/>
                <w:bCs/>
                <w:lang w:eastAsia="en-US"/>
              </w:rPr>
              <w:t>A</w:t>
            </w:r>
          </w:p>
        </w:tc>
        <w:tc>
          <w:tcPr>
            <w:tcW w:w="6719" w:type="dxa"/>
            <w:hideMark/>
          </w:tcPr>
          <w:p w:rsidR="00A54334" w:rsidRPr="00A54334" w:rsidRDefault="00A54334" w:rsidP="00A54334">
            <w:pPr>
              <w:suppressAutoHyphens w:val="0"/>
              <w:spacing w:line="360" w:lineRule="atLeast"/>
              <w:rPr>
                <w:lang w:eastAsia="en-US"/>
              </w:rPr>
            </w:pPr>
            <w:r w:rsidRPr="00A54334">
              <w:rPr>
                <w:lang w:eastAsia="en-US"/>
              </w:rPr>
              <w:t xml:space="preserve">You </w:t>
            </w:r>
            <w:r w:rsidRPr="00191F5A">
              <w:rPr>
                <w:lang w:eastAsia="en-US"/>
              </w:rPr>
              <w:t>are in the class, ready to join the conversation with questions and comments, posing direct and ‘to the point’ questions to our guests and having a clear understanding of the weekly topics.</w:t>
            </w:r>
          </w:p>
        </w:tc>
      </w:tr>
      <w:tr w:rsidR="00A54334" w:rsidRPr="00A54334" w:rsidTr="00A54334">
        <w:trPr>
          <w:tblCellSpacing w:w="0" w:type="dxa"/>
        </w:trPr>
        <w:tc>
          <w:tcPr>
            <w:tcW w:w="971" w:type="dxa"/>
            <w:hideMark/>
          </w:tcPr>
          <w:p w:rsidR="00A54334" w:rsidRPr="00A54334" w:rsidRDefault="00A54334" w:rsidP="00A54334">
            <w:pPr>
              <w:suppressAutoHyphens w:val="0"/>
              <w:spacing w:line="360" w:lineRule="atLeast"/>
              <w:jc w:val="center"/>
              <w:rPr>
                <w:lang w:eastAsia="en-US"/>
              </w:rPr>
            </w:pPr>
            <w:r w:rsidRPr="00A54334">
              <w:rPr>
                <w:b/>
                <w:bCs/>
                <w:lang w:eastAsia="en-US"/>
              </w:rPr>
              <w:t>B</w:t>
            </w:r>
          </w:p>
        </w:tc>
        <w:tc>
          <w:tcPr>
            <w:tcW w:w="6719" w:type="dxa"/>
            <w:hideMark/>
          </w:tcPr>
          <w:p w:rsidR="00A54334" w:rsidRPr="00A54334" w:rsidRDefault="00A54334" w:rsidP="00191F5A">
            <w:pPr>
              <w:suppressAutoHyphens w:val="0"/>
              <w:spacing w:line="360" w:lineRule="atLeast"/>
              <w:rPr>
                <w:lang w:eastAsia="en-US"/>
              </w:rPr>
            </w:pPr>
            <w:r w:rsidRPr="00A54334">
              <w:rPr>
                <w:lang w:eastAsia="en-US"/>
              </w:rPr>
              <w:t xml:space="preserve">You </w:t>
            </w:r>
            <w:r w:rsidR="00191F5A" w:rsidRPr="00191F5A">
              <w:rPr>
                <w:lang w:eastAsia="en-US"/>
              </w:rPr>
              <w:t xml:space="preserve">have at least two unexcused absences and </w:t>
            </w:r>
            <w:r w:rsidRPr="00A54334">
              <w:rPr>
                <w:lang w:eastAsia="en-US"/>
              </w:rPr>
              <w:t>frequently participate in a</w:t>
            </w:r>
            <w:r w:rsidR="00191F5A" w:rsidRPr="00191F5A">
              <w:rPr>
                <w:lang w:eastAsia="en-US"/>
              </w:rPr>
              <w:t xml:space="preserve"> thoughtful</w:t>
            </w:r>
            <w:r w:rsidRPr="00A54334">
              <w:rPr>
                <w:lang w:eastAsia="en-US"/>
              </w:rPr>
              <w:t xml:space="preserve"> manner.</w:t>
            </w:r>
          </w:p>
        </w:tc>
      </w:tr>
      <w:tr w:rsidR="00A54334" w:rsidRPr="00A54334" w:rsidTr="00A54334">
        <w:trPr>
          <w:tblCellSpacing w:w="0" w:type="dxa"/>
        </w:trPr>
        <w:tc>
          <w:tcPr>
            <w:tcW w:w="971" w:type="dxa"/>
            <w:hideMark/>
          </w:tcPr>
          <w:p w:rsidR="00A54334" w:rsidRPr="00A54334" w:rsidRDefault="00A54334" w:rsidP="00A54334">
            <w:pPr>
              <w:suppressAutoHyphens w:val="0"/>
              <w:spacing w:line="360" w:lineRule="atLeast"/>
              <w:jc w:val="center"/>
              <w:rPr>
                <w:lang w:eastAsia="en-US"/>
              </w:rPr>
            </w:pPr>
            <w:r w:rsidRPr="00A54334">
              <w:rPr>
                <w:b/>
                <w:bCs/>
                <w:lang w:eastAsia="en-US"/>
              </w:rPr>
              <w:t>C</w:t>
            </w:r>
          </w:p>
        </w:tc>
        <w:tc>
          <w:tcPr>
            <w:tcW w:w="6719" w:type="dxa"/>
            <w:hideMark/>
          </w:tcPr>
          <w:p w:rsidR="00A54334" w:rsidRPr="00A54334" w:rsidRDefault="00A54334" w:rsidP="00191F5A">
            <w:pPr>
              <w:suppressAutoHyphens w:val="0"/>
              <w:spacing w:line="360" w:lineRule="atLeast"/>
              <w:rPr>
                <w:lang w:eastAsia="en-US"/>
              </w:rPr>
            </w:pPr>
            <w:r w:rsidRPr="00A54334">
              <w:rPr>
                <w:lang w:eastAsia="en-US"/>
              </w:rPr>
              <w:t xml:space="preserve">You </w:t>
            </w:r>
            <w:r w:rsidR="00191F5A" w:rsidRPr="00191F5A">
              <w:rPr>
                <w:lang w:eastAsia="en-US"/>
              </w:rPr>
              <w:t>have three or more unexcused absences and sometimes participate in classroom discussions</w:t>
            </w:r>
          </w:p>
        </w:tc>
      </w:tr>
      <w:tr w:rsidR="00A54334" w:rsidRPr="00A54334" w:rsidTr="00A54334">
        <w:trPr>
          <w:tblCellSpacing w:w="0" w:type="dxa"/>
        </w:trPr>
        <w:tc>
          <w:tcPr>
            <w:tcW w:w="971" w:type="dxa"/>
            <w:hideMark/>
          </w:tcPr>
          <w:p w:rsidR="00A54334" w:rsidRPr="00A54334" w:rsidRDefault="00A54334" w:rsidP="00A54334">
            <w:pPr>
              <w:suppressAutoHyphens w:val="0"/>
              <w:spacing w:line="360" w:lineRule="atLeast"/>
              <w:jc w:val="center"/>
              <w:rPr>
                <w:lang w:eastAsia="en-US"/>
              </w:rPr>
            </w:pPr>
            <w:r w:rsidRPr="00A54334">
              <w:rPr>
                <w:b/>
                <w:bCs/>
                <w:lang w:eastAsia="en-US"/>
              </w:rPr>
              <w:t>D</w:t>
            </w:r>
          </w:p>
        </w:tc>
        <w:tc>
          <w:tcPr>
            <w:tcW w:w="6719" w:type="dxa"/>
            <w:hideMark/>
          </w:tcPr>
          <w:p w:rsidR="00A54334" w:rsidRPr="00A54334" w:rsidRDefault="00A54334" w:rsidP="00A54334">
            <w:pPr>
              <w:suppressAutoHyphens w:val="0"/>
              <w:spacing w:line="360" w:lineRule="atLeast"/>
              <w:rPr>
                <w:lang w:eastAsia="en-US"/>
              </w:rPr>
            </w:pPr>
            <w:r w:rsidRPr="00A54334">
              <w:rPr>
                <w:lang w:eastAsia="en-US"/>
              </w:rPr>
              <w:t xml:space="preserve">You </w:t>
            </w:r>
            <w:r w:rsidR="00191F5A" w:rsidRPr="00191F5A">
              <w:rPr>
                <w:lang w:eastAsia="en-US"/>
              </w:rPr>
              <w:t xml:space="preserve">have more than four unexcused absences and </w:t>
            </w:r>
            <w:r w:rsidRPr="00A54334">
              <w:rPr>
                <w:lang w:eastAsia="en-US"/>
              </w:rPr>
              <w:t xml:space="preserve">rarely participate. </w:t>
            </w:r>
          </w:p>
        </w:tc>
      </w:tr>
      <w:tr w:rsidR="00A54334" w:rsidRPr="00A54334" w:rsidTr="00A54334">
        <w:trPr>
          <w:tblCellSpacing w:w="0" w:type="dxa"/>
        </w:trPr>
        <w:tc>
          <w:tcPr>
            <w:tcW w:w="971" w:type="dxa"/>
            <w:hideMark/>
          </w:tcPr>
          <w:p w:rsidR="00A54334" w:rsidRPr="00A54334" w:rsidRDefault="00A54334" w:rsidP="00A54334">
            <w:pPr>
              <w:suppressAutoHyphens w:val="0"/>
              <w:spacing w:line="360" w:lineRule="atLeast"/>
              <w:jc w:val="center"/>
              <w:rPr>
                <w:lang w:eastAsia="en-US"/>
              </w:rPr>
            </w:pPr>
            <w:r w:rsidRPr="00A54334">
              <w:rPr>
                <w:b/>
                <w:bCs/>
                <w:lang w:eastAsia="en-US"/>
              </w:rPr>
              <w:t>F</w:t>
            </w:r>
          </w:p>
        </w:tc>
        <w:tc>
          <w:tcPr>
            <w:tcW w:w="6719" w:type="dxa"/>
            <w:hideMark/>
          </w:tcPr>
          <w:p w:rsidR="00A54334" w:rsidRPr="00A54334" w:rsidRDefault="00A54334" w:rsidP="00A54334">
            <w:pPr>
              <w:suppressAutoHyphens w:val="0"/>
              <w:spacing w:line="360" w:lineRule="atLeast"/>
              <w:rPr>
                <w:lang w:eastAsia="en-US"/>
              </w:rPr>
            </w:pPr>
            <w:r w:rsidRPr="00A54334">
              <w:rPr>
                <w:lang w:eastAsia="en-US"/>
              </w:rPr>
              <w:t xml:space="preserve">You </w:t>
            </w:r>
            <w:r w:rsidR="00191F5A" w:rsidRPr="00191F5A">
              <w:rPr>
                <w:lang w:eastAsia="en-US"/>
              </w:rPr>
              <w:t xml:space="preserve">don’t show up and </w:t>
            </w:r>
            <w:r w:rsidRPr="00A54334">
              <w:rPr>
                <w:lang w:eastAsia="en-US"/>
              </w:rPr>
              <w:t xml:space="preserve">never participate. </w:t>
            </w:r>
          </w:p>
        </w:tc>
      </w:tr>
    </w:tbl>
    <w:p w:rsidR="00A54334" w:rsidRPr="00191F5A" w:rsidRDefault="00A54334">
      <w:pPr>
        <w:rPr>
          <w:b/>
          <w:bCs/>
          <w:u w:val="single"/>
        </w:rPr>
      </w:pPr>
    </w:p>
    <w:p w:rsidR="00A54334" w:rsidRDefault="00A54334">
      <w:pPr>
        <w:rPr>
          <w:b/>
          <w:bCs/>
          <w:u w:val="single"/>
        </w:rPr>
      </w:pPr>
    </w:p>
    <w:p w:rsidR="008A61F1" w:rsidRDefault="008A61F1">
      <w:pPr>
        <w:rPr>
          <w:b/>
          <w:bCs/>
          <w:u w:val="single"/>
        </w:rPr>
      </w:pPr>
    </w:p>
    <w:p w:rsidR="008A61F1" w:rsidRDefault="008A61F1">
      <w:pPr>
        <w:rPr>
          <w:b/>
          <w:bCs/>
          <w:u w:val="single"/>
        </w:rPr>
      </w:pPr>
    </w:p>
    <w:p w:rsidR="008A61F1" w:rsidRDefault="008A61F1">
      <w:pPr>
        <w:rPr>
          <w:b/>
          <w:bCs/>
          <w:u w:val="single"/>
        </w:rPr>
      </w:pPr>
    </w:p>
    <w:p w:rsidR="008A61F1" w:rsidRDefault="008A61F1">
      <w:pPr>
        <w:rPr>
          <w:b/>
          <w:bCs/>
          <w:u w:val="single"/>
        </w:rPr>
      </w:pPr>
    </w:p>
    <w:p w:rsidR="00191F5A" w:rsidRDefault="00191F5A"/>
    <w:p w:rsidR="00700848" w:rsidRDefault="00700848"/>
    <w:p w:rsidR="00700848" w:rsidRDefault="00700848"/>
    <w:p w:rsidR="00700848" w:rsidRDefault="00700848"/>
    <w:p w:rsidR="00700848" w:rsidRDefault="00700848"/>
    <w:p w:rsidR="009B45E8" w:rsidRPr="004D1DE4" w:rsidRDefault="004D1DE4">
      <w:pPr>
        <w:rPr>
          <w:b/>
          <w:bCs/>
          <w:shd w:val="clear" w:color="auto" w:fill="FFFF00"/>
        </w:rPr>
      </w:pPr>
      <w:r>
        <w:rPr>
          <w:b/>
          <w:bCs/>
          <w:i/>
        </w:rPr>
        <w:t>2</w:t>
      </w:r>
      <w:r w:rsidR="009B45E8">
        <w:rPr>
          <w:b/>
          <w:bCs/>
          <w:i/>
        </w:rPr>
        <w:t>.)</w:t>
      </w:r>
      <w:r w:rsidR="009B45E8">
        <w:rPr>
          <w:b/>
          <w:bCs/>
        </w:rPr>
        <w:t xml:space="preserve">   </w:t>
      </w:r>
      <w:r w:rsidR="000E2D74">
        <w:rPr>
          <w:b/>
          <w:bCs/>
          <w:color w:val="FF0000"/>
        </w:rPr>
        <w:t xml:space="preserve">QUARTER </w:t>
      </w:r>
      <w:r w:rsidR="00E12BE0" w:rsidRPr="00E12BE0">
        <w:rPr>
          <w:b/>
          <w:bCs/>
          <w:color w:val="FF0000"/>
        </w:rPr>
        <w:t>EXAM</w:t>
      </w:r>
      <w:r w:rsidR="009B45E8" w:rsidRPr="004D1DE4">
        <w:rPr>
          <w:b/>
          <w:bCs/>
          <w:color w:val="FF0000"/>
        </w:rPr>
        <w:t xml:space="preserve"> </w:t>
      </w:r>
      <w:r w:rsidR="009B45E8" w:rsidRPr="004D1DE4">
        <w:rPr>
          <w:b/>
          <w:bCs/>
        </w:rPr>
        <w:t xml:space="preserve">          </w:t>
      </w:r>
      <w:r w:rsidR="00E12BE0" w:rsidRPr="00E12BE0">
        <w:rPr>
          <w:b/>
          <w:bCs/>
          <w:highlight w:val="yellow"/>
        </w:rPr>
        <w:t>2</w:t>
      </w:r>
      <w:r w:rsidR="00700848">
        <w:rPr>
          <w:b/>
          <w:bCs/>
          <w:highlight w:val="yellow"/>
        </w:rPr>
        <w:t>0</w:t>
      </w:r>
      <w:r w:rsidR="009B45E8" w:rsidRPr="00E12BE0">
        <w:rPr>
          <w:b/>
          <w:bCs/>
          <w:highlight w:val="yellow"/>
          <w:shd w:val="clear" w:color="auto" w:fill="FFFF00"/>
        </w:rPr>
        <w:t xml:space="preserve"> POINTS</w:t>
      </w:r>
      <w:r w:rsidR="00054A19" w:rsidRPr="00E12BE0">
        <w:rPr>
          <w:b/>
          <w:bCs/>
          <w:highlight w:val="yellow"/>
          <w:shd w:val="clear" w:color="auto" w:fill="FFFF00"/>
        </w:rPr>
        <w:t xml:space="preserve"> TOTAL</w:t>
      </w:r>
    </w:p>
    <w:p w:rsidR="00054A19" w:rsidRPr="004D1DE4" w:rsidRDefault="00054A19"/>
    <w:p w:rsidR="009B45E8" w:rsidRPr="004D1DE4" w:rsidRDefault="00E12BE0">
      <w:pPr>
        <w:rPr>
          <w:b/>
          <w:bCs/>
          <w:iCs/>
        </w:rPr>
      </w:pPr>
      <w:r>
        <w:rPr>
          <w:b/>
          <w:bCs/>
          <w:iCs/>
        </w:rPr>
        <w:t>A</w:t>
      </w:r>
      <w:r w:rsidR="000E2D74">
        <w:rPr>
          <w:b/>
          <w:bCs/>
          <w:iCs/>
        </w:rPr>
        <w:t xml:space="preserve">n </w:t>
      </w:r>
      <w:r w:rsidR="00700848">
        <w:rPr>
          <w:b/>
          <w:bCs/>
          <w:iCs/>
        </w:rPr>
        <w:t xml:space="preserve">single </w:t>
      </w:r>
      <w:r>
        <w:rPr>
          <w:b/>
          <w:bCs/>
          <w:iCs/>
        </w:rPr>
        <w:t>exam</w:t>
      </w:r>
      <w:r w:rsidR="00054A19">
        <w:rPr>
          <w:b/>
          <w:bCs/>
          <w:iCs/>
        </w:rPr>
        <w:t xml:space="preserve"> </w:t>
      </w:r>
      <w:r w:rsidR="000E2D74">
        <w:rPr>
          <w:b/>
          <w:bCs/>
          <w:iCs/>
        </w:rPr>
        <w:t xml:space="preserve">late in the quarter </w:t>
      </w:r>
      <w:r w:rsidR="009B45E8" w:rsidRPr="004D1DE4">
        <w:rPr>
          <w:b/>
          <w:bCs/>
          <w:iCs/>
        </w:rPr>
        <w:t xml:space="preserve">will consist of a series of short answer, multiple choice and </w:t>
      </w:r>
      <w:r w:rsidR="00054A19">
        <w:rPr>
          <w:b/>
          <w:bCs/>
          <w:iCs/>
        </w:rPr>
        <w:t xml:space="preserve">a short </w:t>
      </w:r>
      <w:r w:rsidR="00FB3B53" w:rsidRPr="004D1DE4">
        <w:rPr>
          <w:b/>
          <w:bCs/>
          <w:iCs/>
        </w:rPr>
        <w:t>essay questions</w:t>
      </w:r>
      <w:r w:rsidR="009B45E8" w:rsidRPr="004D1DE4">
        <w:rPr>
          <w:b/>
          <w:bCs/>
          <w:iCs/>
        </w:rPr>
        <w:t xml:space="preserve"> based entirely on the required readings, class discussions and guests from this semester.  You will be graded on the details and expertise you offer in your answers.</w:t>
      </w:r>
    </w:p>
    <w:p w:rsidR="009B45E8" w:rsidRPr="004D1DE4" w:rsidRDefault="009B45E8">
      <w:pPr>
        <w:rPr>
          <w:b/>
          <w:bCs/>
        </w:rPr>
      </w:pPr>
    </w:p>
    <w:p w:rsidR="004D1DE4" w:rsidRDefault="004D1DE4" w:rsidP="004D1DE4">
      <w:pPr>
        <w:rPr>
          <w:b/>
          <w:bCs/>
        </w:rPr>
      </w:pPr>
    </w:p>
    <w:p w:rsidR="00807049" w:rsidRPr="004D1DE4" w:rsidRDefault="00807049" w:rsidP="004D1DE4">
      <w:pPr>
        <w:rPr>
          <w:b/>
          <w:bCs/>
        </w:rPr>
      </w:pPr>
    </w:p>
    <w:p w:rsidR="00FB3B53" w:rsidRPr="004D1DE4" w:rsidRDefault="004D1DE4" w:rsidP="004D1DE4">
      <w:pPr>
        <w:rPr>
          <w:b/>
          <w:bCs/>
        </w:rPr>
      </w:pPr>
      <w:r>
        <w:rPr>
          <w:b/>
          <w:bCs/>
        </w:rPr>
        <w:t>3.)</w:t>
      </w:r>
      <w:r w:rsidRPr="004D1DE4">
        <w:rPr>
          <w:b/>
          <w:bCs/>
        </w:rPr>
        <w:t xml:space="preserve">  </w:t>
      </w:r>
      <w:r w:rsidR="00305BA3" w:rsidRPr="004D1DE4">
        <w:rPr>
          <w:b/>
          <w:bCs/>
        </w:rPr>
        <w:t xml:space="preserve"> </w:t>
      </w:r>
      <w:r w:rsidR="00305BA3" w:rsidRPr="004D1DE4">
        <w:rPr>
          <w:b/>
          <w:bCs/>
          <w:color w:val="FF0000"/>
        </w:rPr>
        <w:t>ISSUE MEMO</w:t>
      </w:r>
      <w:r w:rsidR="00305BA3" w:rsidRPr="004D1DE4">
        <w:rPr>
          <w:b/>
          <w:bCs/>
        </w:rPr>
        <w:t xml:space="preserve">       </w:t>
      </w:r>
      <w:r w:rsidR="00305BA3" w:rsidRPr="004D1DE4">
        <w:rPr>
          <w:b/>
          <w:bCs/>
          <w:shd w:val="clear" w:color="auto" w:fill="FFFF00"/>
        </w:rPr>
        <w:t>1</w:t>
      </w:r>
      <w:r w:rsidR="00E12BE0">
        <w:rPr>
          <w:b/>
          <w:bCs/>
          <w:shd w:val="clear" w:color="auto" w:fill="FFFF00"/>
        </w:rPr>
        <w:t>0</w:t>
      </w:r>
      <w:r w:rsidR="00305BA3" w:rsidRPr="004D1DE4">
        <w:rPr>
          <w:b/>
          <w:bCs/>
          <w:shd w:val="clear" w:color="auto" w:fill="FFFF00"/>
        </w:rPr>
        <w:t xml:space="preserve"> POINTS</w:t>
      </w:r>
    </w:p>
    <w:p w:rsidR="00305BA3" w:rsidRPr="004D1DE4" w:rsidRDefault="00305BA3" w:rsidP="00305BA3">
      <w:pPr>
        <w:rPr>
          <w:rFonts w:eastAsia="Calibri"/>
          <w:b/>
          <w:bCs/>
        </w:rPr>
      </w:pPr>
    </w:p>
    <w:p w:rsidR="00305BA3" w:rsidRDefault="00305BA3" w:rsidP="00305BA3">
      <w:pPr>
        <w:rPr>
          <w:rFonts w:eastAsia="Calibri"/>
          <w:b/>
          <w:bCs/>
        </w:rPr>
      </w:pPr>
      <w:r w:rsidRPr="00305BA3">
        <w:rPr>
          <w:rFonts w:eastAsia="Calibri"/>
          <w:b/>
          <w:bCs/>
        </w:rPr>
        <w:t xml:space="preserve">In a </w:t>
      </w:r>
      <w:r w:rsidR="005140B4">
        <w:rPr>
          <w:rFonts w:eastAsia="Calibri"/>
          <w:b/>
          <w:bCs/>
        </w:rPr>
        <w:t>2</w:t>
      </w:r>
      <w:r w:rsidRPr="00305BA3">
        <w:rPr>
          <w:rFonts w:eastAsia="Calibri"/>
          <w:b/>
          <w:bCs/>
        </w:rPr>
        <w:t xml:space="preserve">-3 page essay, outline the TEN THINGS you learned from </w:t>
      </w:r>
      <w:r w:rsidR="00700848" w:rsidRPr="00700848">
        <w:rPr>
          <w:rFonts w:eastAsia="Calibri"/>
          <w:b/>
          <w:bCs/>
          <w:i/>
        </w:rPr>
        <w:t>either</w:t>
      </w:r>
      <w:r w:rsidR="00700848">
        <w:rPr>
          <w:rFonts w:eastAsia="Calibri"/>
          <w:b/>
          <w:bCs/>
        </w:rPr>
        <w:t xml:space="preserve"> </w:t>
      </w:r>
      <w:r w:rsidRPr="00305BA3">
        <w:rPr>
          <w:rFonts w:eastAsia="Calibri"/>
          <w:b/>
          <w:bCs/>
        </w:rPr>
        <w:t>COLLISION 2012 by Dan Balz</w:t>
      </w:r>
      <w:r w:rsidR="00700848">
        <w:rPr>
          <w:rFonts w:eastAsia="Calibri"/>
          <w:b/>
          <w:bCs/>
        </w:rPr>
        <w:t xml:space="preserve"> or The Gamble by Sides/ Vavreck</w:t>
      </w:r>
      <w:r w:rsidRPr="00305BA3">
        <w:rPr>
          <w:rFonts w:eastAsia="Calibri"/>
          <w:b/>
          <w:bCs/>
        </w:rPr>
        <w:t xml:space="preserve">.  Begin your paper with a summary/ essay of the book and its main points.  Then list the top ten things which you learned, which surprised you the most, from </w:t>
      </w:r>
      <w:r w:rsidR="00700848">
        <w:rPr>
          <w:rFonts w:eastAsia="Calibri"/>
          <w:b/>
          <w:bCs/>
        </w:rPr>
        <w:t>the book of your choice.</w:t>
      </w:r>
      <w:r w:rsidRPr="00305BA3">
        <w:rPr>
          <w:rFonts w:eastAsia="Calibri"/>
          <w:b/>
          <w:bCs/>
        </w:rPr>
        <w:t xml:space="preserve">  </w:t>
      </w:r>
    </w:p>
    <w:p w:rsidR="00FB3B53" w:rsidRDefault="00FB3B53">
      <w:pPr>
        <w:rPr>
          <w:b/>
          <w:bCs/>
          <w:i/>
        </w:rPr>
      </w:pPr>
    </w:p>
    <w:p w:rsidR="00807049" w:rsidRDefault="00807049">
      <w:pPr>
        <w:rPr>
          <w:b/>
          <w:bCs/>
          <w:i/>
        </w:rPr>
      </w:pPr>
    </w:p>
    <w:p w:rsidR="00FB3B53" w:rsidRDefault="00FB3B53">
      <w:pPr>
        <w:rPr>
          <w:b/>
          <w:bCs/>
          <w:i/>
        </w:rPr>
      </w:pPr>
    </w:p>
    <w:p w:rsidR="009B45E8" w:rsidRDefault="004D1DE4">
      <w:pPr>
        <w:rPr>
          <w:b/>
          <w:bCs/>
          <w:shd w:val="clear" w:color="auto" w:fill="FFFF00"/>
        </w:rPr>
      </w:pPr>
      <w:r>
        <w:rPr>
          <w:b/>
          <w:bCs/>
          <w:i/>
        </w:rPr>
        <w:t>4</w:t>
      </w:r>
      <w:r w:rsidR="009B45E8">
        <w:rPr>
          <w:b/>
          <w:bCs/>
          <w:i/>
        </w:rPr>
        <w:t>.)</w:t>
      </w:r>
      <w:r w:rsidR="009B45E8">
        <w:rPr>
          <w:b/>
          <w:bCs/>
        </w:rPr>
        <w:t xml:space="preserve">  </w:t>
      </w:r>
      <w:r w:rsidR="009B45E8">
        <w:rPr>
          <w:b/>
          <w:bCs/>
          <w:color w:val="FF0000"/>
        </w:rPr>
        <w:t>SEMESTER RESEARCH REPORT</w:t>
      </w:r>
      <w:r w:rsidR="009B45E8">
        <w:rPr>
          <w:b/>
          <w:bCs/>
        </w:rPr>
        <w:t xml:space="preserve">    </w:t>
      </w:r>
      <w:r w:rsidRPr="004D1DE4">
        <w:rPr>
          <w:b/>
          <w:bCs/>
          <w:highlight w:val="yellow"/>
        </w:rPr>
        <w:t>5</w:t>
      </w:r>
      <w:r w:rsidR="009B45E8" w:rsidRPr="004D1DE4">
        <w:rPr>
          <w:b/>
          <w:bCs/>
          <w:highlight w:val="yellow"/>
          <w:shd w:val="clear" w:color="auto" w:fill="FFFF00"/>
        </w:rPr>
        <w:t>0 P</w:t>
      </w:r>
      <w:r w:rsidR="009B45E8">
        <w:rPr>
          <w:b/>
          <w:bCs/>
          <w:shd w:val="clear" w:color="auto" w:fill="FFFF00"/>
        </w:rPr>
        <w:t>OINTS</w:t>
      </w:r>
    </w:p>
    <w:p w:rsidR="00FD7098" w:rsidRPr="00FD7098" w:rsidRDefault="00FD7098" w:rsidP="00FD7098"/>
    <w:p w:rsidR="003D4F20" w:rsidRPr="003D4F20" w:rsidRDefault="003D4F20" w:rsidP="003D4F20"/>
    <w:p w:rsidR="009B45E8" w:rsidRDefault="00700848">
      <w:pPr>
        <w:rPr>
          <w:b/>
          <w:i/>
          <w:u w:val="single"/>
          <w:shd w:val="clear" w:color="auto" w:fill="C0C0C0"/>
        </w:rPr>
      </w:pPr>
      <w:r>
        <w:rPr>
          <w:b/>
          <w:i/>
          <w:u w:val="single"/>
          <w:shd w:val="clear" w:color="auto" w:fill="C0C0C0"/>
        </w:rPr>
        <w:t>7</w:t>
      </w:r>
      <w:r w:rsidR="00A632AE">
        <w:rPr>
          <w:b/>
          <w:i/>
          <w:u w:val="single"/>
          <w:shd w:val="clear" w:color="auto" w:fill="C0C0C0"/>
        </w:rPr>
        <w:t>-</w:t>
      </w:r>
      <w:r>
        <w:rPr>
          <w:b/>
          <w:i/>
          <w:u w:val="single"/>
          <w:shd w:val="clear" w:color="auto" w:fill="C0C0C0"/>
        </w:rPr>
        <w:t>9</w:t>
      </w:r>
      <w:r w:rsidR="009B45E8">
        <w:rPr>
          <w:b/>
          <w:i/>
          <w:u w:val="single"/>
          <w:shd w:val="clear" w:color="auto" w:fill="C0C0C0"/>
        </w:rPr>
        <w:t xml:space="preserve"> page ESSAY:</w:t>
      </w:r>
    </w:p>
    <w:p w:rsidR="009B45E8" w:rsidRDefault="009B45E8">
      <w:pPr>
        <w:rPr>
          <w:iCs/>
        </w:rPr>
      </w:pPr>
    </w:p>
    <w:p w:rsidR="002B1A5B" w:rsidRDefault="002B1A5B">
      <w:pPr>
        <w:rPr>
          <w:b/>
          <w:iCs/>
        </w:rPr>
      </w:pPr>
    </w:p>
    <w:p w:rsidR="00977BEC" w:rsidRPr="00C947DD" w:rsidRDefault="00977BEC" w:rsidP="00977BEC">
      <w:pPr>
        <w:rPr>
          <w:b/>
          <w:iCs/>
          <w:color w:val="FF0000"/>
        </w:rPr>
      </w:pPr>
      <w:r w:rsidRPr="00C947DD">
        <w:rPr>
          <w:b/>
          <w:iCs/>
          <w:color w:val="FF0000"/>
        </w:rPr>
        <w:t>AN ESSAY ON THE POLITICAL LANDSCAPE IN 201</w:t>
      </w:r>
      <w:r>
        <w:rPr>
          <w:b/>
          <w:iCs/>
          <w:color w:val="FF0000"/>
        </w:rPr>
        <w:t>6</w:t>
      </w:r>
      <w:r w:rsidRPr="00C947DD">
        <w:rPr>
          <w:b/>
          <w:iCs/>
          <w:color w:val="FF0000"/>
        </w:rPr>
        <w:t>:  Lessons from 2008</w:t>
      </w:r>
      <w:r>
        <w:rPr>
          <w:b/>
          <w:iCs/>
          <w:color w:val="FF0000"/>
        </w:rPr>
        <w:t xml:space="preserve"> &amp; 2012</w:t>
      </w:r>
      <w:r w:rsidRPr="00C947DD">
        <w:rPr>
          <w:b/>
          <w:iCs/>
          <w:color w:val="FF0000"/>
        </w:rPr>
        <w:t xml:space="preserve"> - Challenges for Democrats &amp; Republicans</w:t>
      </w:r>
      <w:r w:rsidR="00A632AE">
        <w:rPr>
          <w:b/>
          <w:iCs/>
          <w:color w:val="FF0000"/>
        </w:rPr>
        <w:t xml:space="preserve"> in ‘16</w:t>
      </w:r>
      <w:r w:rsidRPr="00C947DD">
        <w:rPr>
          <w:b/>
          <w:iCs/>
          <w:color w:val="FF0000"/>
        </w:rPr>
        <w:t>:</w:t>
      </w:r>
    </w:p>
    <w:p w:rsidR="00977BEC" w:rsidRDefault="00977BEC" w:rsidP="00977BEC">
      <w:pPr>
        <w:rPr>
          <w:iCs/>
        </w:rPr>
      </w:pPr>
    </w:p>
    <w:p w:rsidR="00977BEC" w:rsidRDefault="00977BEC" w:rsidP="00977BEC">
      <w:pPr>
        <w:rPr>
          <w:iCs/>
        </w:rPr>
      </w:pPr>
      <w:r>
        <w:rPr>
          <w:iCs/>
        </w:rPr>
        <w:t>Based on your required reading, your final project this semester is to write an in-depth, thoughtful analysis on the current political climate:</w:t>
      </w:r>
    </w:p>
    <w:p w:rsidR="00977BEC" w:rsidRDefault="00977BEC" w:rsidP="00977BEC">
      <w:pPr>
        <w:numPr>
          <w:ilvl w:val="0"/>
          <w:numId w:val="13"/>
        </w:numPr>
        <w:suppressAutoHyphens w:val="0"/>
        <w:rPr>
          <w:iCs/>
        </w:rPr>
      </w:pPr>
      <w:r>
        <w:rPr>
          <w:iCs/>
        </w:rPr>
        <w:t>What challenges do the Democrats face as the party tries to secure Obama’s legacy by electing a Democrat?</w:t>
      </w:r>
    </w:p>
    <w:p w:rsidR="00977BEC" w:rsidRDefault="00977BEC" w:rsidP="00977BEC">
      <w:pPr>
        <w:numPr>
          <w:ilvl w:val="0"/>
          <w:numId w:val="13"/>
        </w:numPr>
        <w:suppressAutoHyphens w:val="0"/>
        <w:rPr>
          <w:iCs/>
        </w:rPr>
      </w:pPr>
      <w:r>
        <w:rPr>
          <w:iCs/>
        </w:rPr>
        <w:t>What lessons do the Republicans take away from its own presidential defeats in 2008 &amp; 2012?</w:t>
      </w:r>
    </w:p>
    <w:p w:rsidR="00977BEC" w:rsidRDefault="00977BEC" w:rsidP="00977BEC">
      <w:pPr>
        <w:numPr>
          <w:ilvl w:val="0"/>
          <w:numId w:val="13"/>
        </w:numPr>
        <w:suppressAutoHyphens w:val="0"/>
        <w:rPr>
          <w:iCs/>
        </w:rPr>
      </w:pPr>
      <w:r>
        <w:rPr>
          <w:iCs/>
        </w:rPr>
        <w:t>Does the 2014 mid-term elections have an impact on 2016?</w:t>
      </w:r>
    </w:p>
    <w:p w:rsidR="00977BEC" w:rsidRDefault="00977BEC" w:rsidP="00977BEC">
      <w:pPr>
        <w:numPr>
          <w:ilvl w:val="0"/>
          <w:numId w:val="13"/>
        </w:numPr>
        <w:suppressAutoHyphens w:val="0"/>
        <w:rPr>
          <w:iCs/>
        </w:rPr>
      </w:pPr>
      <w:r>
        <w:rPr>
          <w:iCs/>
        </w:rPr>
        <w:t>What are the historical patterns for a president seeking re-election? (Identify the political, economic and foreign policy trends during the 2</w:t>
      </w:r>
      <w:r w:rsidRPr="00D63EE6">
        <w:rPr>
          <w:iCs/>
          <w:vertAlign w:val="superscript"/>
        </w:rPr>
        <w:t>nd</w:t>
      </w:r>
      <w:r>
        <w:rPr>
          <w:iCs/>
        </w:rPr>
        <w:t xml:space="preserve"> half of the 20</w:t>
      </w:r>
      <w:r w:rsidRPr="00D63EE6">
        <w:rPr>
          <w:iCs/>
          <w:vertAlign w:val="superscript"/>
        </w:rPr>
        <w:t>th</w:t>
      </w:r>
      <w:r>
        <w:rPr>
          <w:iCs/>
        </w:rPr>
        <w:t xml:space="preserve"> century &amp; the first decade of this century.)</w:t>
      </w:r>
    </w:p>
    <w:p w:rsidR="00977BEC" w:rsidRDefault="00977BEC" w:rsidP="00977BEC">
      <w:pPr>
        <w:rPr>
          <w:iCs/>
        </w:rPr>
      </w:pPr>
    </w:p>
    <w:p w:rsidR="00807049" w:rsidRDefault="00807049" w:rsidP="00977BEC">
      <w:pPr>
        <w:rPr>
          <w:iCs/>
        </w:rPr>
      </w:pPr>
    </w:p>
    <w:p w:rsidR="00807049" w:rsidRDefault="00807049" w:rsidP="00977BEC">
      <w:pPr>
        <w:rPr>
          <w:iCs/>
        </w:rPr>
      </w:pPr>
    </w:p>
    <w:p w:rsidR="00807049" w:rsidRDefault="00807049" w:rsidP="00977BEC">
      <w:pPr>
        <w:rPr>
          <w:iCs/>
        </w:rPr>
      </w:pPr>
    </w:p>
    <w:p w:rsidR="00807049" w:rsidRDefault="00807049" w:rsidP="00977BEC">
      <w:pPr>
        <w:rPr>
          <w:iCs/>
        </w:rPr>
      </w:pPr>
    </w:p>
    <w:p w:rsidR="00807049" w:rsidRDefault="00807049" w:rsidP="00977BEC">
      <w:pPr>
        <w:rPr>
          <w:iCs/>
        </w:rPr>
      </w:pPr>
    </w:p>
    <w:p w:rsidR="00807049" w:rsidRDefault="00807049" w:rsidP="00977BEC">
      <w:pPr>
        <w:rPr>
          <w:iCs/>
        </w:rPr>
      </w:pPr>
    </w:p>
    <w:p w:rsidR="00807049" w:rsidRDefault="00807049" w:rsidP="00977BEC">
      <w:pPr>
        <w:rPr>
          <w:iCs/>
        </w:rPr>
      </w:pPr>
    </w:p>
    <w:p w:rsidR="00807049" w:rsidRDefault="00807049" w:rsidP="00807049">
      <w:pPr>
        <w:rPr>
          <w:b/>
          <w:bCs/>
          <w:shd w:val="clear" w:color="auto" w:fill="FFFF00"/>
        </w:rPr>
      </w:pPr>
      <w:r>
        <w:rPr>
          <w:b/>
          <w:bCs/>
        </w:rPr>
        <w:t>5.)</w:t>
      </w:r>
      <w:r w:rsidRPr="004D1DE4">
        <w:rPr>
          <w:b/>
          <w:bCs/>
        </w:rPr>
        <w:t xml:space="preserve">   </w:t>
      </w:r>
      <w:r w:rsidRPr="00807049">
        <w:rPr>
          <w:b/>
          <w:bCs/>
          <w:color w:val="FF0000"/>
        </w:rPr>
        <w:t xml:space="preserve">STUDENT PRESENTATION       </w:t>
      </w:r>
      <w:r w:rsidRPr="004D1DE4">
        <w:rPr>
          <w:b/>
          <w:bCs/>
          <w:shd w:val="clear" w:color="auto" w:fill="FFFF00"/>
        </w:rPr>
        <w:t>1</w:t>
      </w:r>
      <w:r>
        <w:rPr>
          <w:b/>
          <w:bCs/>
          <w:shd w:val="clear" w:color="auto" w:fill="FFFF00"/>
        </w:rPr>
        <w:t>0</w:t>
      </w:r>
      <w:r w:rsidRPr="004D1DE4">
        <w:rPr>
          <w:b/>
          <w:bCs/>
          <w:shd w:val="clear" w:color="auto" w:fill="FFFF00"/>
        </w:rPr>
        <w:t xml:space="preserve"> POINTS</w:t>
      </w:r>
    </w:p>
    <w:p w:rsidR="00807049" w:rsidRDefault="00807049" w:rsidP="00807049">
      <w:pPr>
        <w:rPr>
          <w:b/>
          <w:bCs/>
          <w:shd w:val="clear" w:color="auto" w:fill="FFFF00"/>
        </w:rPr>
      </w:pPr>
    </w:p>
    <w:p w:rsidR="00807049" w:rsidRDefault="00807049" w:rsidP="00807049">
      <w:pPr>
        <w:rPr>
          <w:bCs/>
        </w:rPr>
      </w:pPr>
      <w:r w:rsidRPr="00807049">
        <w:rPr>
          <w:bCs/>
        </w:rPr>
        <w:t>At the start</w:t>
      </w:r>
      <w:r>
        <w:rPr>
          <w:bCs/>
        </w:rPr>
        <w:t xml:space="preserve"> of the quarter, you will be assigned one candidate, one campaign to track particularly close.  I will have the names in a hat for you to select in order to guarantee the class is tracking the most interest and competitive candidates, while also insuring we are following as many as possible.  From time to time, I will be asking about your particular candidate during our Thursday sessions.  And in our final class, you will each make a presentation to your fellow students, answering the following questions:</w:t>
      </w:r>
    </w:p>
    <w:p w:rsidR="00807049" w:rsidRDefault="00807049" w:rsidP="00807049">
      <w:pPr>
        <w:pStyle w:val="ListParagraph"/>
        <w:numPr>
          <w:ilvl w:val="0"/>
          <w:numId w:val="13"/>
        </w:numPr>
        <w:rPr>
          <w:bCs/>
        </w:rPr>
      </w:pPr>
      <w:r>
        <w:rPr>
          <w:bCs/>
        </w:rPr>
        <w:t>What is your candidates’ strategy for winning?</w:t>
      </w:r>
    </w:p>
    <w:p w:rsidR="00807049" w:rsidRDefault="00807049" w:rsidP="00807049">
      <w:pPr>
        <w:pStyle w:val="ListParagraph"/>
        <w:numPr>
          <w:ilvl w:val="0"/>
          <w:numId w:val="13"/>
        </w:numPr>
        <w:rPr>
          <w:bCs/>
        </w:rPr>
      </w:pPr>
      <w:r>
        <w:rPr>
          <w:bCs/>
        </w:rPr>
        <w:t>Has he/ she broken through in today’s diverse media environment?</w:t>
      </w:r>
    </w:p>
    <w:p w:rsidR="00807049" w:rsidRDefault="00807049" w:rsidP="00807049">
      <w:pPr>
        <w:pStyle w:val="ListParagraph"/>
        <w:numPr>
          <w:ilvl w:val="0"/>
          <w:numId w:val="13"/>
        </w:numPr>
        <w:rPr>
          <w:bCs/>
        </w:rPr>
      </w:pPr>
      <w:r>
        <w:rPr>
          <w:bCs/>
        </w:rPr>
        <w:t>Take on the role of ‘campaign manager’ and outline what, if any changes you would make to the candidate and his/ her message?</w:t>
      </w:r>
    </w:p>
    <w:p w:rsidR="00807049" w:rsidRDefault="00807049" w:rsidP="00807049">
      <w:pPr>
        <w:pStyle w:val="ListParagraph"/>
        <w:numPr>
          <w:ilvl w:val="0"/>
          <w:numId w:val="13"/>
        </w:numPr>
        <w:rPr>
          <w:bCs/>
        </w:rPr>
      </w:pPr>
      <w:r>
        <w:rPr>
          <w:bCs/>
        </w:rPr>
        <w:t>Can your candidate win the nomination?</w:t>
      </w:r>
    </w:p>
    <w:p w:rsidR="00807049" w:rsidRDefault="00807049" w:rsidP="00807049">
      <w:pPr>
        <w:pStyle w:val="ListParagraph"/>
        <w:numPr>
          <w:ilvl w:val="0"/>
          <w:numId w:val="13"/>
        </w:numPr>
        <w:rPr>
          <w:bCs/>
        </w:rPr>
      </w:pPr>
      <w:r>
        <w:rPr>
          <w:bCs/>
        </w:rPr>
        <w:t>If so, what specific advice would you give the campaign in a general election campaign?</w:t>
      </w:r>
    </w:p>
    <w:p w:rsidR="00807049" w:rsidRPr="00807049" w:rsidRDefault="00807049" w:rsidP="00807049">
      <w:pPr>
        <w:rPr>
          <w:bCs/>
        </w:rPr>
      </w:pPr>
    </w:p>
    <w:p w:rsidR="00977BEC" w:rsidRPr="00807049" w:rsidRDefault="00977BEC" w:rsidP="00807049">
      <w:pPr>
        <w:rPr>
          <w:iCs/>
        </w:rPr>
      </w:pPr>
    </w:p>
    <w:p w:rsidR="000E2D74" w:rsidRDefault="000E2D74" w:rsidP="00977BEC">
      <w:pPr>
        <w:rPr>
          <w:iCs/>
        </w:rPr>
      </w:pPr>
    </w:p>
    <w:p w:rsidR="000E2D74" w:rsidRDefault="000E2D74" w:rsidP="00977BEC">
      <w:pPr>
        <w:rPr>
          <w:iCs/>
        </w:rPr>
      </w:pPr>
    </w:p>
    <w:p w:rsidR="000E2D74" w:rsidRDefault="000E2D74" w:rsidP="00977BEC">
      <w:pPr>
        <w:rPr>
          <w:iCs/>
        </w:rPr>
      </w:pPr>
    </w:p>
    <w:p w:rsidR="00977BEC" w:rsidRDefault="00977BEC" w:rsidP="00977BEC">
      <w:pPr>
        <w:rPr>
          <w:iCs/>
        </w:rPr>
      </w:pPr>
    </w:p>
    <w:p w:rsidR="00977BEC" w:rsidRDefault="00977BEC" w:rsidP="00977BEC">
      <w:pPr>
        <w:rPr>
          <w:iCs/>
        </w:rPr>
      </w:pPr>
      <w:r>
        <w:rPr>
          <w:iCs/>
        </w:rPr>
        <w:t>This is a RESEARCH AND ANALYSIS paper.  Therefore, you must source your material.  In addition to the required texts, you must provide at least five (5) additional outside sources.  Then, summarize your research with an analysis summary that should be 2 -3 pages at the conclusion of your essay.</w:t>
      </w:r>
    </w:p>
    <w:p w:rsidR="00977BEC" w:rsidRDefault="00977BEC" w:rsidP="00977BEC">
      <w:pPr>
        <w:rPr>
          <w:iCs/>
        </w:rPr>
      </w:pPr>
    </w:p>
    <w:p w:rsidR="00977BEC" w:rsidRDefault="00977BEC" w:rsidP="00977BEC">
      <w:pPr>
        <w:rPr>
          <w:iCs/>
        </w:rPr>
      </w:pPr>
      <w:r>
        <w:rPr>
          <w:iCs/>
        </w:rPr>
        <w:t>You will be graded on:</w:t>
      </w:r>
    </w:p>
    <w:p w:rsidR="00977BEC" w:rsidRDefault="00977BEC" w:rsidP="00977BEC">
      <w:pPr>
        <w:numPr>
          <w:ilvl w:val="0"/>
          <w:numId w:val="13"/>
        </w:numPr>
        <w:suppressAutoHyphens w:val="0"/>
        <w:rPr>
          <w:iCs/>
        </w:rPr>
      </w:pPr>
      <w:r>
        <w:rPr>
          <w:iCs/>
        </w:rPr>
        <w:t>Quality of your research</w:t>
      </w:r>
    </w:p>
    <w:p w:rsidR="00977BEC" w:rsidRDefault="00977BEC" w:rsidP="00977BEC">
      <w:pPr>
        <w:numPr>
          <w:ilvl w:val="0"/>
          <w:numId w:val="13"/>
        </w:numPr>
        <w:suppressAutoHyphens w:val="0"/>
        <w:rPr>
          <w:iCs/>
        </w:rPr>
      </w:pPr>
      <w:r>
        <w:rPr>
          <w:iCs/>
        </w:rPr>
        <w:t>Thoughtful writing</w:t>
      </w:r>
    </w:p>
    <w:p w:rsidR="00977BEC" w:rsidRDefault="00977BEC" w:rsidP="00977BEC">
      <w:pPr>
        <w:numPr>
          <w:ilvl w:val="0"/>
          <w:numId w:val="13"/>
        </w:numPr>
        <w:suppressAutoHyphens w:val="0"/>
        <w:rPr>
          <w:iCs/>
        </w:rPr>
      </w:pPr>
      <w:r>
        <w:rPr>
          <w:iCs/>
        </w:rPr>
        <w:t>Keen analysis</w:t>
      </w:r>
    </w:p>
    <w:p w:rsidR="00977BEC" w:rsidRDefault="00977BEC" w:rsidP="00977BEC">
      <w:pPr>
        <w:rPr>
          <w:iCs/>
        </w:rPr>
      </w:pPr>
    </w:p>
    <w:p w:rsidR="00977BEC" w:rsidRDefault="00977BEC" w:rsidP="00977BEC">
      <w:pPr>
        <w:rPr>
          <w:iCs/>
        </w:rPr>
      </w:pPr>
    </w:p>
    <w:p w:rsidR="002B1A5B" w:rsidRDefault="002B1A5B">
      <w:pPr>
        <w:rPr>
          <w:b/>
          <w:iCs/>
        </w:rPr>
      </w:pPr>
    </w:p>
    <w:p w:rsidR="002B1A5B" w:rsidRDefault="00C75352">
      <w:pPr>
        <w:rPr>
          <w:b/>
          <w:iCs/>
        </w:rPr>
      </w:pPr>
      <w:r>
        <w:rPr>
          <w:rFonts w:ascii="Arial" w:hAnsi="Arial" w:cs="Arial"/>
          <w:noProof/>
          <w:sz w:val="20"/>
          <w:szCs w:val="20"/>
          <w:lang w:eastAsia="en-US"/>
        </w:rPr>
        <w:lastRenderedPageBreak/>
        <w:t xml:space="preserve">                   </w:t>
      </w:r>
      <w:r>
        <w:rPr>
          <w:rFonts w:ascii="Arial" w:hAnsi="Arial" w:cs="Arial"/>
          <w:noProof/>
          <w:sz w:val="20"/>
          <w:szCs w:val="20"/>
          <w:lang w:eastAsia="en-US"/>
        </w:rPr>
        <w:drawing>
          <wp:inline distT="0" distB="0" distL="0" distR="0">
            <wp:extent cx="4257675" cy="3193257"/>
            <wp:effectExtent l="19050" t="0" r="9525" b="0"/>
            <wp:docPr id="16" name="il_fi" descr="http://i1.tribune.com.pk/wp-content/uploads/2012/04/372319-BooksPHOTOSCREATIVECOMMONS-1335846303-678-64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1.tribune.com.pk/wp-content/uploads/2012/04/372319-BooksPHOTOSCREATIVECOMMONS-1335846303-678-640x480.jpg"/>
                    <pic:cNvPicPr>
                      <a:picLocks noChangeAspect="1" noChangeArrowheads="1"/>
                    </pic:cNvPicPr>
                  </pic:nvPicPr>
                  <pic:blipFill>
                    <a:blip r:embed="rId19" cstate="print"/>
                    <a:srcRect/>
                    <a:stretch>
                      <a:fillRect/>
                    </a:stretch>
                  </pic:blipFill>
                  <pic:spPr bwMode="auto">
                    <a:xfrm>
                      <a:off x="0" y="0"/>
                      <a:ext cx="4257675" cy="3193257"/>
                    </a:xfrm>
                    <a:prstGeom prst="rect">
                      <a:avLst/>
                    </a:prstGeom>
                    <a:noFill/>
                    <a:ln w="9525">
                      <a:noFill/>
                      <a:miter lim="800000"/>
                      <a:headEnd/>
                      <a:tailEnd/>
                    </a:ln>
                  </pic:spPr>
                </pic:pic>
              </a:graphicData>
            </a:graphic>
          </wp:inline>
        </w:drawing>
      </w:r>
    </w:p>
    <w:p w:rsidR="002B1A5B" w:rsidRDefault="002B1A5B">
      <w:pPr>
        <w:rPr>
          <w:b/>
          <w:iCs/>
        </w:rPr>
      </w:pPr>
    </w:p>
    <w:p w:rsidR="002B1A5B" w:rsidRDefault="002B1A5B">
      <w:pPr>
        <w:rPr>
          <w:b/>
          <w:iCs/>
          <w:noProof/>
          <w:lang w:eastAsia="en-US"/>
        </w:rPr>
      </w:pPr>
    </w:p>
    <w:p w:rsidR="00977BEC" w:rsidRDefault="000A68B7">
      <w:pPr>
        <w:rPr>
          <w:b/>
          <w:iCs/>
          <w:noProof/>
          <w:lang w:eastAsia="en-US"/>
        </w:rPr>
      </w:pPr>
      <w:r>
        <w:rPr>
          <w:b/>
          <w:iCs/>
          <w:noProof/>
          <w:lang w:eastAsia="en-US"/>
        </w:rPr>
        <w:t>GRADING:</w:t>
      </w:r>
    </w:p>
    <w:p w:rsidR="00977BEC" w:rsidRDefault="00977BEC">
      <w:pPr>
        <w:rPr>
          <w:b/>
          <w:iCs/>
        </w:rPr>
      </w:pPr>
    </w:p>
    <w:p w:rsidR="002B1A5B" w:rsidRPr="000A182F" w:rsidRDefault="002B1A5B">
      <w:pPr>
        <w:rPr>
          <w:b/>
          <w:iCs/>
          <w:sz w:val="28"/>
          <w:szCs w:val="28"/>
        </w:rPr>
      </w:pPr>
    </w:p>
    <w:p w:rsidR="000A68B7" w:rsidRPr="000A182F" w:rsidRDefault="000A68B7" w:rsidP="000A68B7">
      <w:pPr>
        <w:suppressAutoHyphens w:val="0"/>
        <w:autoSpaceDE w:val="0"/>
        <w:autoSpaceDN w:val="0"/>
        <w:adjustRightInd w:val="0"/>
        <w:rPr>
          <w:rFonts w:asciiTheme="majorHAnsi" w:hAnsiTheme="majorHAnsi" w:cs="Calibri"/>
          <w:sz w:val="28"/>
          <w:szCs w:val="28"/>
          <w:lang w:eastAsia="en-US"/>
        </w:rPr>
      </w:pPr>
      <w:r w:rsidRPr="000A182F">
        <w:rPr>
          <w:rFonts w:asciiTheme="majorHAnsi" w:hAnsiTheme="majorHAnsi" w:cs="Calibri"/>
          <w:sz w:val="28"/>
          <w:szCs w:val="28"/>
          <w:lang w:eastAsia="en-US"/>
        </w:rPr>
        <w:t xml:space="preserve">According to University of California policies, final course grades earned in this class will be worth the following points: </w:t>
      </w:r>
    </w:p>
    <w:p w:rsidR="00977BEC" w:rsidRPr="000A182F" w:rsidRDefault="000A68B7" w:rsidP="000A68B7">
      <w:pPr>
        <w:suppressAutoHyphens w:val="0"/>
        <w:autoSpaceDE w:val="0"/>
        <w:autoSpaceDN w:val="0"/>
        <w:adjustRightInd w:val="0"/>
        <w:rPr>
          <w:rFonts w:asciiTheme="majorHAnsi" w:hAnsiTheme="majorHAnsi"/>
          <w:b/>
          <w:iCs/>
        </w:rPr>
      </w:pPr>
      <w:r w:rsidRPr="000A182F">
        <w:rPr>
          <w:rFonts w:asciiTheme="majorHAnsi" w:hAnsiTheme="majorHAnsi" w:cs="Calibri"/>
          <w:lang w:eastAsia="en-US"/>
        </w:rPr>
        <w:t>A = 4.0   A- =3.7   B+ = 3.3   B = 3.0 B - =2.7 C+ =2.3 C =</w:t>
      </w:r>
      <w:r w:rsidR="000A182F" w:rsidRPr="000A182F">
        <w:rPr>
          <w:rFonts w:asciiTheme="majorHAnsi" w:hAnsiTheme="majorHAnsi" w:cs="Calibri"/>
          <w:lang w:eastAsia="en-US"/>
        </w:rPr>
        <w:t>2.0 C</w:t>
      </w:r>
      <w:r w:rsidRPr="000A182F">
        <w:rPr>
          <w:rFonts w:asciiTheme="majorHAnsi" w:hAnsiTheme="majorHAnsi" w:cs="Calibri"/>
          <w:lang w:eastAsia="en-US"/>
        </w:rPr>
        <w:t>- =</w:t>
      </w:r>
      <w:r w:rsidR="000A182F" w:rsidRPr="000A182F">
        <w:rPr>
          <w:rFonts w:asciiTheme="majorHAnsi" w:hAnsiTheme="majorHAnsi" w:cs="Calibri"/>
          <w:lang w:eastAsia="en-US"/>
        </w:rPr>
        <w:t>1.7 D</w:t>
      </w:r>
      <w:r w:rsidRPr="000A182F">
        <w:rPr>
          <w:rFonts w:asciiTheme="majorHAnsi" w:hAnsiTheme="majorHAnsi" w:cs="Calibri"/>
          <w:lang w:eastAsia="en-US"/>
        </w:rPr>
        <w:t xml:space="preserve"> =</w:t>
      </w:r>
      <w:r w:rsidR="000A182F" w:rsidRPr="000A182F">
        <w:rPr>
          <w:rFonts w:asciiTheme="majorHAnsi" w:hAnsiTheme="majorHAnsi" w:cs="Calibri"/>
          <w:lang w:eastAsia="en-US"/>
        </w:rPr>
        <w:t>1.0 F =</w:t>
      </w:r>
      <w:r w:rsidRPr="000A182F">
        <w:rPr>
          <w:rFonts w:asciiTheme="majorHAnsi" w:hAnsiTheme="majorHAnsi" w:cs="Calibri"/>
          <w:lang w:eastAsia="en-US"/>
        </w:rPr>
        <w:t>0.</w:t>
      </w:r>
    </w:p>
    <w:p w:rsidR="00977BEC" w:rsidRPr="000A182F" w:rsidRDefault="00977BEC">
      <w:pPr>
        <w:rPr>
          <w:rFonts w:asciiTheme="majorHAnsi" w:hAnsiTheme="majorHAnsi"/>
          <w:b/>
          <w:iCs/>
        </w:rPr>
      </w:pPr>
    </w:p>
    <w:p w:rsidR="002B1A5B" w:rsidRDefault="002B1A5B">
      <w:pPr>
        <w:rPr>
          <w:b/>
          <w:iCs/>
        </w:rPr>
      </w:pPr>
    </w:p>
    <w:p w:rsidR="002B1A5B" w:rsidRDefault="002B1A5B">
      <w:pPr>
        <w:rPr>
          <w:b/>
          <w:iCs/>
        </w:rPr>
      </w:pPr>
    </w:p>
    <w:p w:rsidR="00BB053E" w:rsidRDefault="00BB053E">
      <w:pPr>
        <w:rPr>
          <w:b/>
          <w:iCs/>
        </w:rPr>
      </w:pPr>
    </w:p>
    <w:p w:rsidR="00807049" w:rsidRDefault="00807049">
      <w:pPr>
        <w:rPr>
          <w:b/>
          <w:iCs/>
        </w:rPr>
      </w:pPr>
    </w:p>
    <w:p w:rsidR="00807049" w:rsidRDefault="00807049">
      <w:pPr>
        <w:rPr>
          <w:b/>
          <w:iCs/>
        </w:rPr>
      </w:pPr>
    </w:p>
    <w:p w:rsidR="00807049" w:rsidRDefault="00807049">
      <w:pPr>
        <w:rPr>
          <w:b/>
          <w:iCs/>
        </w:rPr>
      </w:pPr>
    </w:p>
    <w:p w:rsidR="00807049" w:rsidRDefault="00807049">
      <w:pPr>
        <w:rPr>
          <w:b/>
          <w:iCs/>
        </w:rPr>
      </w:pPr>
    </w:p>
    <w:p w:rsidR="00807049" w:rsidRDefault="00807049">
      <w:pPr>
        <w:rPr>
          <w:b/>
          <w:iCs/>
        </w:rPr>
      </w:pPr>
    </w:p>
    <w:p w:rsidR="00807049" w:rsidRDefault="00807049">
      <w:pPr>
        <w:rPr>
          <w:b/>
          <w:iCs/>
        </w:rPr>
      </w:pPr>
    </w:p>
    <w:p w:rsidR="00807049" w:rsidRDefault="00807049">
      <w:pPr>
        <w:rPr>
          <w:b/>
          <w:iCs/>
        </w:rPr>
      </w:pPr>
    </w:p>
    <w:p w:rsidR="00807049" w:rsidRDefault="00807049">
      <w:pPr>
        <w:rPr>
          <w:b/>
          <w:iCs/>
        </w:rPr>
      </w:pPr>
    </w:p>
    <w:p w:rsidR="00807049" w:rsidRDefault="00807049">
      <w:pPr>
        <w:rPr>
          <w:b/>
          <w:iCs/>
        </w:rPr>
      </w:pPr>
    </w:p>
    <w:p w:rsidR="00807049" w:rsidRDefault="00807049">
      <w:pPr>
        <w:rPr>
          <w:b/>
          <w:iCs/>
        </w:rPr>
      </w:pPr>
    </w:p>
    <w:p w:rsidR="00807049" w:rsidRDefault="00807049">
      <w:pPr>
        <w:rPr>
          <w:b/>
          <w:iCs/>
        </w:rPr>
      </w:pPr>
    </w:p>
    <w:p w:rsidR="00807049" w:rsidRDefault="00807049">
      <w:pPr>
        <w:rPr>
          <w:b/>
          <w:iCs/>
        </w:rPr>
      </w:pPr>
    </w:p>
    <w:p w:rsidR="00807049" w:rsidRDefault="00807049">
      <w:pPr>
        <w:rPr>
          <w:b/>
          <w:iCs/>
        </w:rPr>
      </w:pPr>
    </w:p>
    <w:p w:rsidR="00807049" w:rsidRDefault="00807049">
      <w:pPr>
        <w:rPr>
          <w:b/>
          <w:iCs/>
        </w:rPr>
      </w:pPr>
    </w:p>
    <w:p w:rsidR="001D3CF4" w:rsidRDefault="001D3CF4">
      <w:pPr>
        <w:rPr>
          <w:b/>
          <w:iCs/>
        </w:rPr>
      </w:pPr>
    </w:p>
    <w:p w:rsidR="00E12BE0" w:rsidRPr="00807049" w:rsidRDefault="00E12BE0">
      <w:pPr>
        <w:rPr>
          <w:b/>
          <w:iCs/>
          <w:sz w:val="32"/>
          <w:szCs w:val="32"/>
        </w:rPr>
      </w:pPr>
    </w:p>
    <w:p w:rsidR="00E12BE0" w:rsidRPr="00807049" w:rsidRDefault="00E12BE0">
      <w:pPr>
        <w:rPr>
          <w:b/>
          <w:iCs/>
          <w:sz w:val="32"/>
          <w:szCs w:val="32"/>
        </w:rPr>
      </w:pPr>
      <w:r w:rsidRPr="00807049">
        <w:rPr>
          <w:b/>
          <w:iCs/>
          <w:sz w:val="32"/>
          <w:szCs w:val="32"/>
          <w:highlight w:val="lightGray"/>
        </w:rPr>
        <w:t>WEEKLY SCHEDULE:</w:t>
      </w:r>
    </w:p>
    <w:p w:rsidR="000A182F" w:rsidRPr="00807049" w:rsidRDefault="000A182F">
      <w:pPr>
        <w:rPr>
          <w:b/>
          <w:iCs/>
          <w:sz w:val="32"/>
          <w:szCs w:val="32"/>
        </w:rPr>
      </w:pPr>
    </w:p>
    <w:p w:rsidR="00E12BE0" w:rsidRDefault="000A182F">
      <w:pPr>
        <w:rPr>
          <w:b/>
          <w:iCs/>
        </w:rPr>
      </w:pPr>
      <w:r>
        <w:rPr>
          <w:b/>
          <w:iCs/>
        </w:rPr>
        <w:t>Each class will begin with a discussion on the readings, followed by a lecture topic &amp; conclude w/ a Q &amp; A session on relevant material.  During select classes, I will bring in a guest to join us for a portion of the discussion.  I will notify you in advance of those occasions and communicate with all of you via e-mail if there are changes or adjustments to the schedule.</w:t>
      </w:r>
      <w:bookmarkStart w:id="0" w:name="_GoBack"/>
      <w:bookmarkEnd w:id="0"/>
    </w:p>
    <w:p w:rsidR="000A182F" w:rsidRDefault="000A182F">
      <w:pPr>
        <w:rPr>
          <w:b/>
          <w:iCs/>
        </w:rPr>
      </w:pPr>
    </w:p>
    <w:p w:rsidR="000A182F" w:rsidRDefault="000A182F">
      <w:pPr>
        <w:rPr>
          <w:b/>
          <w:iCs/>
        </w:rPr>
      </w:pPr>
    </w:p>
    <w:p w:rsidR="00E12BE0" w:rsidRPr="00DF56A7" w:rsidRDefault="00E12BE0">
      <w:pPr>
        <w:rPr>
          <w:b/>
          <w:iCs/>
          <w:highlight w:val="yellow"/>
        </w:rPr>
      </w:pPr>
      <w:r w:rsidRPr="00DF56A7">
        <w:rPr>
          <w:b/>
          <w:iCs/>
          <w:highlight w:val="yellow"/>
        </w:rPr>
        <w:t xml:space="preserve">Session 1:  Thursday, </w:t>
      </w:r>
      <w:r w:rsidR="0051086F">
        <w:rPr>
          <w:b/>
          <w:iCs/>
          <w:highlight w:val="yellow"/>
        </w:rPr>
        <w:t>October 1st</w:t>
      </w:r>
    </w:p>
    <w:p w:rsidR="00E12BE0" w:rsidRPr="00DF56A7" w:rsidRDefault="00DF56A7">
      <w:pPr>
        <w:rPr>
          <w:b/>
          <w:iCs/>
        </w:rPr>
      </w:pPr>
      <w:r w:rsidRPr="00DF56A7">
        <w:rPr>
          <w:b/>
          <w:iCs/>
        </w:rPr>
        <w:t>Course Introduction &amp; Overview</w:t>
      </w:r>
    </w:p>
    <w:p w:rsidR="0051086F" w:rsidRPr="008B7CC7" w:rsidRDefault="000A182F" w:rsidP="0051086F">
      <w:pPr>
        <w:rPr>
          <w:b/>
          <w:iCs/>
        </w:rPr>
      </w:pPr>
      <w:r>
        <w:rPr>
          <w:b/>
          <w:iCs/>
        </w:rPr>
        <w:t>Lecture Topic:</w:t>
      </w:r>
      <w:r w:rsidR="0051086F" w:rsidRPr="008B7CC7">
        <w:rPr>
          <w:b/>
          <w:iCs/>
        </w:rPr>
        <w:t xml:space="preserve">  </w:t>
      </w:r>
      <w:r w:rsidR="0051086F">
        <w:rPr>
          <w:b/>
          <w:iCs/>
        </w:rPr>
        <w:t>2008 Campaign – Lessons from Obama, McCain, Palin &amp; Biden</w:t>
      </w:r>
    </w:p>
    <w:p w:rsidR="0051086F" w:rsidRDefault="0051086F" w:rsidP="0051086F">
      <w:pPr>
        <w:rPr>
          <w:b/>
          <w:iCs/>
          <w:highlight w:val="yellow"/>
        </w:rPr>
      </w:pPr>
    </w:p>
    <w:p w:rsidR="000E2D74" w:rsidRDefault="000E2D74">
      <w:pPr>
        <w:rPr>
          <w:b/>
          <w:iCs/>
          <w:highlight w:val="yellow"/>
        </w:rPr>
      </w:pPr>
    </w:p>
    <w:p w:rsidR="00967115" w:rsidRPr="00DF56A7" w:rsidRDefault="00E12BE0">
      <w:pPr>
        <w:rPr>
          <w:b/>
          <w:iCs/>
          <w:highlight w:val="yellow"/>
        </w:rPr>
      </w:pPr>
      <w:r w:rsidRPr="00DF56A7">
        <w:rPr>
          <w:b/>
          <w:iCs/>
          <w:highlight w:val="yellow"/>
        </w:rPr>
        <w:t xml:space="preserve">Session </w:t>
      </w:r>
      <w:r w:rsidR="0051086F">
        <w:rPr>
          <w:b/>
          <w:iCs/>
          <w:highlight w:val="yellow"/>
        </w:rPr>
        <w:t>2</w:t>
      </w:r>
      <w:r w:rsidRPr="00DF56A7">
        <w:rPr>
          <w:b/>
          <w:iCs/>
          <w:highlight w:val="yellow"/>
        </w:rPr>
        <w:t xml:space="preserve">: </w:t>
      </w:r>
      <w:r w:rsidR="00967115" w:rsidRPr="00DF56A7">
        <w:rPr>
          <w:b/>
          <w:iCs/>
          <w:highlight w:val="yellow"/>
        </w:rPr>
        <w:t xml:space="preserve">Thursday, October </w:t>
      </w:r>
      <w:r w:rsidR="0051086F">
        <w:rPr>
          <w:b/>
          <w:iCs/>
          <w:highlight w:val="yellow"/>
        </w:rPr>
        <w:t>8</w:t>
      </w:r>
      <w:r w:rsidR="00967115" w:rsidRPr="00DF56A7">
        <w:rPr>
          <w:b/>
          <w:iCs/>
          <w:highlight w:val="yellow"/>
          <w:vertAlign w:val="superscript"/>
        </w:rPr>
        <w:t>st</w:t>
      </w:r>
    </w:p>
    <w:p w:rsidR="00967115" w:rsidRDefault="00967115">
      <w:pPr>
        <w:rPr>
          <w:b/>
          <w:iCs/>
          <w:highlight w:val="yellow"/>
        </w:rPr>
      </w:pPr>
    </w:p>
    <w:p w:rsidR="00DF56A7" w:rsidRPr="003F3D63" w:rsidRDefault="003F3D63">
      <w:pPr>
        <w:rPr>
          <w:b/>
          <w:iCs/>
        </w:rPr>
      </w:pPr>
      <w:r>
        <w:rPr>
          <w:b/>
          <w:iCs/>
        </w:rPr>
        <w:t>Readings – “</w:t>
      </w:r>
      <w:r w:rsidR="00DF56A7" w:rsidRPr="003F3D63">
        <w:rPr>
          <w:b/>
          <w:iCs/>
        </w:rPr>
        <w:t>Collision</w:t>
      </w:r>
      <w:r>
        <w:rPr>
          <w:b/>
          <w:iCs/>
        </w:rPr>
        <w:t>”</w:t>
      </w:r>
      <w:r w:rsidR="00DF56A7" w:rsidRPr="003F3D63">
        <w:rPr>
          <w:b/>
          <w:iCs/>
        </w:rPr>
        <w:t xml:space="preserve">:  Pp. 3 – 158 </w:t>
      </w:r>
    </w:p>
    <w:p w:rsidR="00DF56A7" w:rsidRPr="008B7CC7" w:rsidRDefault="000A182F">
      <w:pPr>
        <w:rPr>
          <w:b/>
          <w:iCs/>
        </w:rPr>
      </w:pPr>
      <w:r>
        <w:rPr>
          <w:b/>
          <w:iCs/>
        </w:rPr>
        <w:t>Lecture Topic</w:t>
      </w:r>
      <w:r w:rsidR="008B7CC7" w:rsidRPr="008B7CC7">
        <w:rPr>
          <w:b/>
          <w:iCs/>
        </w:rPr>
        <w:t>:  Money in Politics</w:t>
      </w:r>
    </w:p>
    <w:p w:rsidR="008B7CC7" w:rsidRPr="00DF56A7" w:rsidRDefault="008B7CC7">
      <w:pPr>
        <w:rPr>
          <w:b/>
          <w:iCs/>
          <w:highlight w:val="yellow"/>
        </w:rPr>
      </w:pPr>
    </w:p>
    <w:p w:rsidR="000E2D74" w:rsidRDefault="000E2D74">
      <w:pPr>
        <w:rPr>
          <w:b/>
          <w:iCs/>
          <w:highlight w:val="yellow"/>
        </w:rPr>
      </w:pPr>
    </w:p>
    <w:p w:rsidR="00967115" w:rsidRDefault="00967115">
      <w:pPr>
        <w:rPr>
          <w:b/>
          <w:iCs/>
          <w:highlight w:val="yellow"/>
        </w:rPr>
      </w:pPr>
      <w:r w:rsidRPr="00DF56A7">
        <w:rPr>
          <w:b/>
          <w:iCs/>
          <w:highlight w:val="yellow"/>
        </w:rPr>
        <w:t xml:space="preserve">Session 3:  Thursday, October </w:t>
      </w:r>
      <w:r w:rsidR="0051086F">
        <w:rPr>
          <w:b/>
          <w:iCs/>
          <w:highlight w:val="yellow"/>
        </w:rPr>
        <w:t>16</w:t>
      </w:r>
      <w:r w:rsidR="0051086F" w:rsidRPr="0051086F">
        <w:rPr>
          <w:b/>
          <w:iCs/>
          <w:highlight w:val="yellow"/>
          <w:vertAlign w:val="superscript"/>
        </w:rPr>
        <w:t>th</w:t>
      </w:r>
    </w:p>
    <w:p w:rsidR="0051086F" w:rsidRPr="00DF56A7" w:rsidRDefault="0051086F">
      <w:pPr>
        <w:rPr>
          <w:b/>
          <w:iCs/>
          <w:highlight w:val="yellow"/>
        </w:rPr>
      </w:pPr>
    </w:p>
    <w:p w:rsidR="00DF56A7" w:rsidRDefault="003F3D63">
      <w:pPr>
        <w:rPr>
          <w:b/>
          <w:iCs/>
        </w:rPr>
      </w:pPr>
      <w:r>
        <w:rPr>
          <w:b/>
          <w:iCs/>
        </w:rPr>
        <w:t>Readings:  “</w:t>
      </w:r>
      <w:r w:rsidR="00DF56A7" w:rsidRPr="003F3D63">
        <w:rPr>
          <w:b/>
          <w:iCs/>
        </w:rPr>
        <w:t>Collision</w:t>
      </w:r>
      <w:r>
        <w:rPr>
          <w:b/>
          <w:iCs/>
        </w:rPr>
        <w:t>”</w:t>
      </w:r>
      <w:r w:rsidR="00DF56A7" w:rsidRPr="003F3D63">
        <w:rPr>
          <w:b/>
          <w:iCs/>
        </w:rPr>
        <w:t xml:space="preserve">:  Pp. </w:t>
      </w:r>
      <w:r w:rsidRPr="003F3D63">
        <w:rPr>
          <w:b/>
          <w:iCs/>
        </w:rPr>
        <w:t>159-366</w:t>
      </w:r>
    </w:p>
    <w:p w:rsidR="008B7CC7" w:rsidRPr="003F3D63" w:rsidRDefault="000A182F">
      <w:pPr>
        <w:rPr>
          <w:b/>
          <w:iCs/>
        </w:rPr>
      </w:pPr>
      <w:r>
        <w:rPr>
          <w:b/>
          <w:iCs/>
        </w:rPr>
        <w:t>Lecture Topic</w:t>
      </w:r>
      <w:r w:rsidR="008B7CC7">
        <w:rPr>
          <w:b/>
          <w:iCs/>
        </w:rPr>
        <w:t>:  Developing the Strategy &amp; Message</w:t>
      </w:r>
    </w:p>
    <w:p w:rsidR="003F3D63" w:rsidRPr="00DF56A7" w:rsidRDefault="003F3D63">
      <w:pPr>
        <w:rPr>
          <w:b/>
          <w:iCs/>
          <w:highlight w:val="yellow"/>
        </w:rPr>
      </w:pPr>
    </w:p>
    <w:p w:rsidR="000E2D74" w:rsidRDefault="000E2D74">
      <w:pPr>
        <w:rPr>
          <w:b/>
          <w:iCs/>
          <w:highlight w:val="yellow"/>
        </w:rPr>
      </w:pPr>
    </w:p>
    <w:p w:rsidR="00967115" w:rsidRDefault="00967115">
      <w:pPr>
        <w:rPr>
          <w:b/>
          <w:iCs/>
          <w:highlight w:val="yellow"/>
        </w:rPr>
      </w:pPr>
      <w:r w:rsidRPr="00DF56A7">
        <w:rPr>
          <w:b/>
          <w:iCs/>
          <w:highlight w:val="yellow"/>
        </w:rPr>
        <w:t xml:space="preserve">Session 4:  Thursday, October </w:t>
      </w:r>
      <w:r w:rsidR="0051086F">
        <w:rPr>
          <w:b/>
          <w:iCs/>
          <w:highlight w:val="yellow"/>
        </w:rPr>
        <w:t>22</w:t>
      </w:r>
      <w:r w:rsidR="0051086F" w:rsidRPr="0051086F">
        <w:rPr>
          <w:b/>
          <w:iCs/>
          <w:highlight w:val="yellow"/>
          <w:vertAlign w:val="superscript"/>
        </w:rPr>
        <w:t>nd</w:t>
      </w:r>
    </w:p>
    <w:p w:rsidR="0051086F" w:rsidRPr="00DF56A7" w:rsidRDefault="0051086F">
      <w:pPr>
        <w:rPr>
          <w:b/>
          <w:iCs/>
          <w:highlight w:val="yellow"/>
        </w:rPr>
      </w:pPr>
    </w:p>
    <w:p w:rsidR="00DF56A7" w:rsidRDefault="00DF56A7">
      <w:pPr>
        <w:rPr>
          <w:b/>
          <w:iCs/>
          <w:highlight w:val="yellow"/>
        </w:rPr>
      </w:pPr>
    </w:p>
    <w:p w:rsidR="003F3D63" w:rsidRPr="003F3D63" w:rsidRDefault="003F3D63">
      <w:pPr>
        <w:rPr>
          <w:b/>
          <w:iCs/>
        </w:rPr>
      </w:pPr>
      <w:r w:rsidRPr="003F3D63">
        <w:rPr>
          <w:b/>
          <w:iCs/>
        </w:rPr>
        <w:t>Readings:</w:t>
      </w:r>
      <w:r>
        <w:rPr>
          <w:b/>
          <w:iCs/>
        </w:rPr>
        <w:t xml:space="preserve"> “The Gamble”: Chapters 1-3</w:t>
      </w:r>
    </w:p>
    <w:p w:rsidR="003F3D63" w:rsidRPr="003F3D63" w:rsidRDefault="000A182F">
      <w:pPr>
        <w:rPr>
          <w:b/>
          <w:iCs/>
        </w:rPr>
      </w:pPr>
      <w:r>
        <w:rPr>
          <w:b/>
          <w:iCs/>
        </w:rPr>
        <w:t>Lecture Topic</w:t>
      </w:r>
      <w:r w:rsidR="008B7CC7">
        <w:rPr>
          <w:b/>
          <w:iCs/>
        </w:rPr>
        <w:t>:  Radio, Television &amp; the Internet in Political Campaigns</w:t>
      </w:r>
    </w:p>
    <w:p w:rsidR="003F3D63" w:rsidRPr="00DF56A7" w:rsidRDefault="003F3D63">
      <w:pPr>
        <w:rPr>
          <w:b/>
          <w:iCs/>
          <w:highlight w:val="yellow"/>
        </w:rPr>
      </w:pPr>
    </w:p>
    <w:p w:rsidR="000E2D74" w:rsidRDefault="000E2D74">
      <w:pPr>
        <w:rPr>
          <w:b/>
          <w:iCs/>
          <w:highlight w:val="yellow"/>
        </w:rPr>
      </w:pPr>
    </w:p>
    <w:p w:rsidR="00967115" w:rsidRDefault="00967115">
      <w:pPr>
        <w:rPr>
          <w:b/>
          <w:iCs/>
          <w:highlight w:val="yellow"/>
        </w:rPr>
      </w:pPr>
      <w:r w:rsidRPr="00DF56A7">
        <w:rPr>
          <w:b/>
          <w:iCs/>
          <w:highlight w:val="yellow"/>
        </w:rPr>
        <w:t>Session 5:  Thursday, October 2</w:t>
      </w:r>
      <w:r w:rsidR="0051086F">
        <w:rPr>
          <w:b/>
          <w:iCs/>
          <w:highlight w:val="yellow"/>
        </w:rPr>
        <w:t>9</w:t>
      </w:r>
      <w:r w:rsidR="0051086F" w:rsidRPr="0051086F">
        <w:rPr>
          <w:b/>
          <w:iCs/>
          <w:highlight w:val="yellow"/>
          <w:vertAlign w:val="superscript"/>
        </w:rPr>
        <w:t>th</w:t>
      </w:r>
    </w:p>
    <w:p w:rsidR="0051086F" w:rsidRPr="00DF56A7" w:rsidRDefault="0051086F">
      <w:pPr>
        <w:rPr>
          <w:b/>
          <w:iCs/>
          <w:highlight w:val="yellow"/>
        </w:rPr>
      </w:pPr>
    </w:p>
    <w:p w:rsidR="00DF56A7" w:rsidRPr="00807049" w:rsidRDefault="00DF56A7" w:rsidP="00807049">
      <w:pPr>
        <w:pStyle w:val="ListParagraph"/>
        <w:numPr>
          <w:ilvl w:val="0"/>
          <w:numId w:val="13"/>
        </w:numPr>
        <w:rPr>
          <w:b/>
          <w:iCs/>
          <w:color w:val="FF0000"/>
        </w:rPr>
      </w:pPr>
      <w:r w:rsidRPr="00807049">
        <w:rPr>
          <w:b/>
          <w:iCs/>
          <w:color w:val="FF0000"/>
        </w:rPr>
        <w:t>Issue Memo Due Today</w:t>
      </w:r>
    </w:p>
    <w:p w:rsidR="00967115" w:rsidRPr="00DF56A7" w:rsidRDefault="000A182F">
      <w:pPr>
        <w:rPr>
          <w:b/>
          <w:iCs/>
          <w:highlight w:val="yellow"/>
        </w:rPr>
      </w:pPr>
      <w:r>
        <w:rPr>
          <w:b/>
          <w:iCs/>
          <w:color w:val="000000" w:themeColor="text1"/>
        </w:rPr>
        <w:t>Lecture Topic</w:t>
      </w:r>
      <w:r w:rsidR="008B7CC7">
        <w:rPr>
          <w:b/>
          <w:iCs/>
          <w:color w:val="000000" w:themeColor="text1"/>
        </w:rPr>
        <w:t>:  1976</w:t>
      </w:r>
      <w:r>
        <w:rPr>
          <w:b/>
          <w:iCs/>
          <w:color w:val="000000" w:themeColor="text1"/>
        </w:rPr>
        <w:t xml:space="preserve"> &amp; 1980 </w:t>
      </w:r>
      <w:r w:rsidR="008B7CC7">
        <w:rPr>
          <w:b/>
          <w:iCs/>
          <w:color w:val="000000" w:themeColor="text1"/>
        </w:rPr>
        <w:t>Campaign</w:t>
      </w:r>
      <w:r>
        <w:rPr>
          <w:b/>
          <w:iCs/>
          <w:color w:val="000000" w:themeColor="text1"/>
        </w:rPr>
        <w:t>s</w:t>
      </w:r>
      <w:r w:rsidR="008B7CC7">
        <w:rPr>
          <w:b/>
          <w:iCs/>
          <w:color w:val="000000" w:themeColor="text1"/>
        </w:rPr>
        <w:t xml:space="preserve"> – Lessons from Carter, Ford </w:t>
      </w:r>
      <w:r>
        <w:rPr>
          <w:b/>
          <w:iCs/>
          <w:color w:val="000000" w:themeColor="text1"/>
        </w:rPr>
        <w:t>&amp; the Reagan Revolution</w:t>
      </w:r>
    </w:p>
    <w:p w:rsidR="000E2D74" w:rsidRDefault="000E2D74">
      <w:pPr>
        <w:rPr>
          <w:b/>
          <w:iCs/>
          <w:highlight w:val="yellow"/>
        </w:rPr>
      </w:pPr>
    </w:p>
    <w:p w:rsidR="00967115" w:rsidRDefault="00967115">
      <w:pPr>
        <w:rPr>
          <w:b/>
          <w:iCs/>
          <w:highlight w:val="yellow"/>
        </w:rPr>
      </w:pPr>
      <w:r w:rsidRPr="00DF56A7">
        <w:rPr>
          <w:b/>
          <w:iCs/>
          <w:highlight w:val="yellow"/>
        </w:rPr>
        <w:t xml:space="preserve">Session 6:  Thursday, </w:t>
      </w:r>
      <w:r w:rsidR="0051086F">
        <w:rPr>
          <w:b/>
          <w:iCs/>
          <w:highlight w:val="yellow"/>
        </w:rPr>
        <w:t>November 5</w:t>
      </w:r>
      <w:r w:rsidR="0051086F" w:rsidRPr="0051086F">
        <w:rPr>
          <w:b/>
          <w:iCs/>
          <w:highlight w:val="yellow"/>
          <w:vertAlign w:val="superscript"/>
        </w:rPr>
        <w:t>th</w:t>
      </w:r>
    </w:p>
    <w:p w:rsidR="0051086F" w:rsidRPr="00DF56A7" w:rsidRDefault="0051086F">
      <w:pPr>
        <w:rPr>
          <w:b/>
          <w:iCs/>
          <w:highlight w:val="yellow"/>
        </w:rPr>
      </w:pPr>
    </w:p>
    <w:p w:rsidR="003F3D63" w:rsidRPr="003F3D63" w:rsidRDefault="003F3D63" w:rsidP="003F3D63">
      <w:pPr>
        <w:rPr>
          <w:b/>
          <w:iCs/>
        </w:rPr>
      </w:pPr>
      <w:r w:rsidRPr="003F3D63">
        <w:rPr>
          <w:b/>
          <w:iCs/>
        </w:rPr>
        <w:t>Readings:</w:t>
      </w:r>
      <w:r>
        <w:rPr>
          <w:b/>
          <w:iCs/>
        </w:rPr>
        <w:t xml:space="preserve"> “The Gamble”: Chapters 4-6</w:t>
      </w:r>
    </w:p>
    <w:p w:rsidR="00967115" w:rsidRPr="008B7CC7" w:rsidRDefault="000A182F">
      <w:pPr>
        <w:rPr>
          <w:b/>
          <w:iCs/>
        </w:rPr>
      </w:pPr>
      <w:r>
        <w:rPr>
          <w:b/>
          <w:iCs/>
        </w:rPr>
        <w:t>Lecture Topic</w:t>
      </w:r>
      <w:r w:rsidR="008B7CC7" w:rsidRPr="008B7CC7">
        <w:rPr>
          <w:b/>
          <w:iCs/>
        </w:rPr>
        <w:t>:</w:t>
      </w:r>
      <w:r w:rsidR="008B7CC7">
        <w:rPr>
          <w:b/>
          <w:iCs/>
        </w:rPr>
        <w:t xml:space="preserve">  </w:t>
      </w:r>
      <w:r>
        <w:rPr>
          <w:b/>
          <w:iCs/>
        </w:rPr>
        <w:t>PAC’s, Special Interest &amp; outside forces in American politics</w:t>
      </w:r>
    </w:p>
    <w:p w:rsidR="003F3D63" w:rsidRPr="00DF56A7" w:rsidRDefault="003F3D63">
      <w:pPr>
        <w:rPr>
          <w:b/>
          <w:iCs/>
          <w:highlight w:val="yellow"/>
        </w:rPr>
      </w:pPr>
    </w:p>
    <w:p w:rsidR="000E2D74" w:rsidRDefault="000E2D74">
      <w:pPr>
        <w:rPr>
          <w:b/>
          <w:iCs/>
          <w:highlight w:val="yellow"/>
        </w:rPr>
      </w:pPr>
    </w:p>
    <w:p w:rsidR="00967115" w:rsidRPr="00DF56A7" w:rsidRDefault="00967115">
      <w:pPr>
        <w:rPr>
          <w:b/>
          <w:iCs/>
          <w:highlight w:val="yellow"/>
        </w:rPr>
      </w:pPr>
      <w:r w:rsidRPr="00DF56A7">
        <w:rPr>
          <w:b/>
          <w:iCs/>
          <w:highlight w:val="yellow"/>
        </w:rPr>
        <w:t xml:space="preserve">Session 7:  Thursday, November </w:t>
      </w:r>
      <w:r w:rsidR="0051086F">
        <w:rPr>
          <w:b/>
          <w:iCs/>
          <w:highlight w:val="yellow"/>
        </w:rPr>
        <w:t>12</w:t>
      </w:r>
      <w:r w:rsidRPr="00DF56A7">
        <w:rPr>
          <w:b/>
          <w:iCs/>
          <w:highlight w:val="yellow"/>
          <w:vertAlign w:val="superscript"/>
        </w:rPr>
        <w:t>th</w:t>
      </w:r>
    </w:p>
    <w:p w:rsidR="00967115" w:rsidRDefault="00967115">
      <w:pPr>
        <w:rPr>
          <w:b/>
          <w:iCs/>
          <w:highlight w:val="yellow"/>
        </w:rPr>
      </w:pPr>
    </w:p>
    <w:p w:rsidR="003F3D63" w:rsidRDefault="003F3D63" w:rsidP="003F3D63">
      <w:pPr>
        <w:rPr>
          <w:b/>
          <w:iCs/>
        </w:rPr>
      </w:pPr>
      <w:r w:rsidRPr="003F3D63">
        <w:rPr>
          <w:b/>
          <w:iCs/>
        </w:rPr>
        <w:t>Readings:</w:t>
      </w:r>
      <w:r>
        <w:rPr>
          <w:b/>
          <w:iCs/>
        </w:rPr>
        <w:t xml:space="preserve"> “The Gamble”: Chapters 7-8</w:t>
      </w:r>
    </w:p>
    <w:p w:rsidR="008B7CC7" w:rsidRPr="003F3D63" w:rsidRDefault="000A182F" w:rsidP="003F3D63">
      <w:pPr>
        <w:rPr>
          <w:b/>
          <w:iCs/>
        </w:rPr>
      </w:pPr>
      <w:r>
        <w:rPr>
          <w:b/>
          <w:iCs/>
        </w:rPr>
        <w:t>Lecture Topic</w:t>
      </w:r>
      <w:r w:rsidR="008B7CC7">
        <w:rPr>
          <w:b/>
          <w:iCs/>
        </w:rPr>
        <w:t>:  1992 Campaign – Lessons from Clinton &amp; Bush</w:t>
      </w:r>
    </w:p>
    <w:p w:rsidR="003F3D63" w:rsidRDefault="003F3D63">
      <w:pPr>
        <w:rPr>
          <w:b/>
          <w:iCs/>
          <w:highlight w:val="yellow"/>
        </w:rPr>
      </w:pPr>
    </w:p>
    <w:p w:rsidR="003F3D63" w:rsidRPr="00DF56A7" w:rsidRDefault="003F3D63">
      <w:pPr>
        <w:rPr>
          <w:b/>
          <w:iCs/>
          <w:highlight w:val="yellow"/>
        </w:rPr>
      </w:pPr>
    </w:p>
    <w:p w:rsidR="000E2D74" w:rsidRDefault="000E2D74">
      <w:pPr>
        <w:rPr>
          <w:b/>
          <w:iCs/>
          <w:highlight w:val="yellow"/>
        </w:rPr>
      </w:pPr>
    </w:p>
    <w:p w:rsidR="00967115" w:rsidRPr="00DF56A7" w:rsidRDefault="00967115">
      <w:pPr>
        <w:rPr>
          <w:b/>
          <w:iCs/>
          <w:highlight w:val="yellow"/>
        </w:rPr>
      </w:pPr>
      <w:r w:rsidRPr="00DF56A7">
        <w:rPr>
          <w:b/>
          <w:iCs/>
          <w:highlight w:val="yellow"/>
        </w:rPr>
        <w:t>Session 8:  Thursday, November 1</w:t>
      </w:r>
      <w:r w:rsidR="0051086F">
        <w:rPr>
          <w:b/>
          <w:iCs/>
          <w:highlight w:val="yellow"/>
        </w:rPr>
        <w:t>9</w:t>
      </w:r>
      <w:r w:rsidRPr="00DF56A7">
        <w:rPr>
          <w:b/>
          <w:iCs/>
          <w:highlight w:val="yellow"/>
          <w:vertAlign w:val="superscript"/>
        </w:rPr>
        <w:t>th</w:t>
      </w:r>
    </w:p>
    <w:p w:rsidR="00967115" w:rsidRDefault="000E2D74">
      <w:pPr>
        <w:rPr>
          <w:b/>
          <w:iCs/>
        </w:rPr>
      </w:pPr>
      <w:r w:rsidRPr="000E2D74">
        <w:rPr>
          <w:b/>
          <w:iCs/>
        </w:rPr>
        <w:t>Readings</w:t>
      </w:r>
      <w:r>
        <w:rPr>
          <w:b/>
          <w:iCs/>
        </w:rPr>
        <w:t>: “Mass Media &amp; American Politics”</w:t>
      </w:r>
    </w:p>
    <w:p w:rsidR="000E2D74" w:rsidRDefault="000E2D74">
      <w:pPr>
        <w:rPr>
          <w:b/>
          <w:iCs/>
        </w:rPr>
      </w:pPr>
      <w:r>
        <w:rPr>
          <w:b/>
          <w:iCs/>
        </w:rPr>
        <w:t>Part 1:  Media Purpose &amp; Structure</w:t>
      </w:r>
    </w:p>
    <w:p w:rsidR="000E2D74" w:rsidRPr="000E2D74" w:rsidRDefault="000E2D74">
      <w:pPr>
        <w:rPr>
          <w:b/>
          <w:iCs/>
        </w:rPr>
      </w:pPr>
      <w:r>
        <w:rPr>
          <w:b/>
          <w:iCs/>
        </w:rPr>
        <w:t>Chapters 1-4</w:t>
      </w:r>
    </w:p>
    <w:p w:rsidR="008B7CC7" w:rsidRDefault="008B7CC7">
      <w:pPr>
        <w:rPr>
          <w:b/>
          <w:iCs/>
        </w:rPr>
      </w:pPr>
    </w:p>
    <w:p w:rsidR="008B7CC7" w:rsidRPr="008B7CC7" w:rsidRDefault="000A182F">
      <w:pPr>
        <w:rPr>
          <w:b/>
          <w:iCs/>
        </w:rPr>
      </w:pPr>
      <w:r>
        <w:rPr>
          <w:b/>
          <w:iCs/>
        </w:rPr>
        <w:t>Lecture Topic</w:t>
      </w:r>
      <w:r w:rsidR="008B7CC7" w:rsidRPr="008B7CC7">
        <w:rPr>
          <w:b/>
          <w:iCs/>
        </w:rPr>
        <w:t xml:space="preserve">:  </w:t>
      </w:r>
      <w:r w:rsidR="008B7CC7">
        <w:rPr>
          <w:b/>
          <w:iCs/>
        </w:rPr>
        <w:t>2000 Campaign – Lessons from Gore, Bush and the historic events shaping that election</w:t>
      </w:r>
    </w:p>
    <w:p w:rsidR="008B7CC7" w:rsidRDefault="008B7CC7">
      <w:pPr>
        <w:rPr>
          <w:b/>
          <w:iCs/>
          <w:highlight w:val="yellow"/>
        </w:rPr>
      </w:pPr>
    </w:p>
    <w:p w:rsidR="0051086F" w:rsidRPr="00807049" w:rsidRDefault="0051086F" w:rsidP="00807049">
      <w:pPr>
        <w:pStyle w:val="ListParagraph"/>
        <w:numPr>
          <w:ilvl w:val="0"/>
          <w:numId w:val="13"/>
        </w:numPr>
        <w:rPr>
          <w:b/>
          <w:iCs/>
          <w:color w:val="FF0000"/>
        </w:rPr>
      </w:pPr>
      <w:r w:rsidRPr="00807049">
        <w:rPr>
          <w:b/>
          <w:iCs/>
          <w:color w:val="FF0000"/>
        </w:rPr>
        <w:t>Semester Exam (during the 2</w:t>
      </w:r>
      <w:r w:rsidRPr="00807049">
        <w:rPr>
          <w:b/>
          <w:iCs/>
          <w:color w:val="FF0000"/>
          <w:vertAlign w:val="superscript"/>
        </w:rPr>
        <w:t>nd</w:t>
      </w:r>
      <w:r w:rsidRPr="00807049">
        <w:rPr>
          <w:b/>
          <w:iCs/>
          <w:color w:val="FF0000"/>
        </w:rPr>
        <w:t xml:space="preserve"> half of today’s class)</w:t>
      </w:r>
    </w:p>
    <w:p w:rsidR="008B7CC7" w:rsidRDefault="008B7CC7">
      <w:pPr>
        <w:rPr>
          <w:b/>
          <w:iCs/>
          <w:highlight w:val="yellow"/>
        </w:rPr>
      </w:pPr>
    </w:p>
    <w:p w:rsidR="000E2D74" w:rsidRDefault="000E2D74">
      <w:pPr>
        <w:rPr>
          <w:b/>
          <w:i/>
          <w:iCs/>
        </w:rPr>
      </w:pPr>
    </w:p>
    <w:p w:rsidR="00967115" w:rsidRPr="00DF56A7" w:rsidRDefault="00967115">
      <w:pPr>
        <w:rPr>
          <w:b/>
          <w:i/>
          <w:iCs/>
        </w:rPr>
      </w:pPr>
      <w:r w:rsidRPr="00DF56A7">
        <w:rPr>
          <w:b/>
          <w:i/>
          <w:iCs/>
        </w:rPr>
        <w:t>NO CLASS – Thursday, November 26</w:t>
      </w:r>
      <w:r w:rsidRPr="00DF56A7">
        <w:rPr>
          <w:b/>
          <w:i/>
          <w:iCs/>
          <w:vertAlign w:val="superscript"/>
        </w:rPr>
        <w:t>th</w:t>
      </w:r>
      <w:r w:rsidRPr="00DF56A7">
        <w:rPr>
          <w:b/>
          <w:i/>
          <w:iCs/>
        </w:rPr>
        <w:t xml:space="preserve"> – Happy Thanksgiving</w:t>
      </w:r>
    </w:p>
    <w:p w:rsidR="00967115" w:rsidRDefault="00967115">
      <w:pPr>
        <w:rPr>
          <w:b/>
          <w:iCs/>
        </w:rPr>
      </w:pPr>
    </w:p>
    <w:p w:rsidR="000E2D74" w:rsidRDefault="000E2D74">
      <w:pPr>
        <w:rPr>
          <w:b/>
          <w:iCs/>
        </w:rPr>
      </w:pPr>
    </w:p>
    <w:p w:rsidR="000E2D74" w:rsidRDefault="000E2D74">
      <w:pPr>
        <w:rPr>
          <w:b/>
          <w:iCs/>
        </w:rPr>
      </w:pPr>
    </w:p>
    <w:p w:rsidR="00967115" w:rsidRPr="00DF56A7" w:rsidRDefault="00967115">
      <w:pPr>
        <w:rPr>
          <w:b/>
          <w:iCs/>
          <w:highlight w:val="yellow"/>
        </w:rPr>
      </w:pPr>
      <w:r w:rsidRPr="00DF56A7">
        <w:rPr>
          <w:b/>
          <w:iCs/>
          <w:highlight w:val="yellow"/>
        </w:rPr>
        <w:t xml:space="preserve">Session </w:t>
      </w:r>
      <w:r w:rsidR="0051086F">
        <w:rPr>
          <w:b/>
          <w:iCs/>
          <w:highlight w:val="yellow"/>
        </w:rPr>
        <w:t>9</w:t>
      </w:r>
      <w:r w:rsidRPr="00DF56A7">
        <w:rPr>
          <w:b/>
          <w:iCs/>
          <w:highlight w:val="yellow"/>
        </w:rPr>
        <w:t>:  Thursday, December 3</w:t>
      </w:r>
      <w:r w:rsidRPr="00DF56A7">
        <w:rPr>
          <w:b/>
          <w:iCs/>
          <w:highlight w:val="yellow"/>
          <w:vertAlign w:val="superscript"/>
        </w:rPr>
        <w:t>rd</w:t>
      </w:r>
    </w:p>
    <w:p w:rsidR="00967115" w:rsidRDefault="00967115">
      <w:pPr>
        <w:rPr>
          <w:b/>
          <w:iCs/>
          <w:highlight w:val="yellow"/>
        </w:rPr>
      </w:pPr>
    </w:p>
    <w:p w:rsidR="0051086F" w:rsidRDefault="0051086F" w:rsidP="0051086F">
      <w:pPr>
        <w:rPr>
          <w:b/>
          <w:iCs/>
          <w:color w:val="FF0000"/>
        </w:rPr>
      </w:pPr>
    </w:p>
    <w:p w:rsidR="0051086F" w:rsidRDefault="0051086F" w:rsidP="0051086F">
      <w:pPr>
        <w:rPr>
          <w:b/>
          <w:iCs/>
        </w:rPr>
      </w:pPr>
      <w:r w:rsidRPr="000E2D74">
        <w:rPr>
          <w:b/>
          <w:iCs/>
        </w:rPr>
        <w:t>Readings</w:t>
      </w:r>
      <w:r>
        <w:rPr>
          <w:b/>
          <w:iCs/>
        </w:rPr>
        <w:t>: “Mass Media &amp; American Politics”</w:t>
      </w:r>
    </w:p>
    <w:p w:rsidR="0051086F" w:rsidRDefault="0051086F" w:rsidP="0051086F">
      <w:pPr>
        <w:rPr>
          <w:b/>
          <w:iCs/>
        </w:rPr>
      </w:pPr>
      <w:r>
        <w:rPr>
          <w:b/>
          <w:iCs/>
        </w:rPr>
        <w:t>Part 2:  Who &amp; What Makes the News?</w:t>
      </w:r>
    </w:p>
    <w:p w:rsidR="0051086F" w:rsidRPr="000E2D74" w:rsidRDefault="0051086F" w:rsidP="0051086F">
      <w:pPr>
        <w:rPr>
          <w:b/>
          <w:iCs/>
        </w:rPr>
      </w:pPr>
      <w:r>
        <w:rPr>
          <w:b/>
          <w:iCs/>
        </w:rPr>
        <w:t>Chapters 5-8</w:t>
      </w:r>
    </w:p>
    <w:p w:rsidR="0051086F" w:rsidRDefault="0051086F" w:rsidP="0051086F">
      <w:pPr>
        <w:rPr>
          <w:b/>
          <w:iCs/>
        </w:rPr>
      </w:pPr>
    </w:p>
    <w:p w:rsidR="0051086F" w:rsidRPr="008B7CC7" w:rsidRDefault="000A182F" w:rsidP="0051086F">
      <w:pPr>
        <w:rPr>
          <w:b/>
          <w:iCs/>
        </w:rPr>
      </w:pPr>
      <w:r>
        <w:rPr>
          <w:b/>
          <w:iCs/>
        </w:rPr>
        <w:t>Lecture Topic</w:t>
      </w:r>
      <w:r w:rsidR="0051086F" w:rsidRPr="008B7CC7">
        <w:rPr>
          <w:b/>
          <w:iCs/>
        </w:rPr>
        <w:t xml:space="preserve">:  </w:t>
      </w:r>
      <w:r w:rsidR="0051086F">
        <w:rPr>
          <w:b/>
          <w:iCs/>
        </w:rPr>
        <w:t>Selling of the president &amp; presidency:  Advent of Madison Avenue in campaigns</w:t>
      </w:r>
    </w:p>
    <w:p w:rsidR="0051086F" w:rsidRDefault="0051086F" w:rsidP="0051086F">
      <w:pPr>
        <w:rPr>
          <w:b/>
          <w:iCs/>
        </w:rPr>
      </w:pPr>
    </w:p>
    <w:p w:rsidR="0051086F" w:rsidRDefault="0051086F" w:rsidP="000E2D74">
      <w:pPr>
        <w:rPr>
          <w:b/>
          <w:iCs/>
        </w:rPr>
      </w:pPr>
    </w:p>
    <w:p w:rsidR="008B7CC7" w:rsidRPr="00DF56A7" w:rsidRDefault="008B7CC7">
      <w:pPr>
        <w:rPr>
          <w:b/>
          <w:iCs/>
          <w:highlight w:val="yellow"/>
        </w:rPr>
      </w:pPr>
    </w:p>
    <w:p w:rsidR="00967115" w:rsidRDefault="00967115">
      <w:pPr>
        <w:rPr>
          <w:b/>
          <w:iCs/>
        </w:rPr>
      </w:pPr>
      <w:r w:rsidRPr="00DF56A7">
        <w:rPr>
          <w:b/>
          <w:iCs/>
          <w:highlight w:val="yellow"/>
        </w:rPr>
        <w:t>Session 1</w:t>
      </w:r>
      <w:r w:rsidR="0051086F">
        <w:rPr>
          <w:b/>
          <w:iCs/>
          <w:highlight w:val="yellow"/>
        </w:rPr>
        <w:t>0</w:t>
      </w:r>
      <w:r w:rsidRPr="00DF56A7">
        <w:rPr>
          <w:b/>
          <w:iCs/>
          <w:highlight w:val="yellow"/>
        </w:rPr>
        <w:t>: Thursday, December 10</w:t>
      </w:r>
      <w:r w:rsidRPr="00DF56A7">
        <w:rPr>
          <w:b/>
          <w:iCs/>
          <w:highlight w:val="yellow"/>
          <w:vertAlign w:val="superscript"/>
        </w:rPr>
        <w:t>th</w:t>
      </w:r>
    </w:p>
    <w:p w:rsidR="00E12BE0" w:rsidRDefault="00DF56A7" w:rsidP="00807049">
      <w:pPr>
        <w:pStyle w:val="ListParagraph"/>
        <w:numPr>
          <w:ilvl w:val="0"/>
          <w:numId w:val="13"/>
        </w:numPr>
        <w:rPr>
          <w:b/>
          <w:iCs/>
          <w:color w:val="FF0000"/>
        </w:rPr>
      </w:pPr>
      <w:r w:rsidRPr="00807049">
        <w:rPr>
          <w:b/>
          <w:iCs/>
          <w:color w:val="FF0000"/>
        </w:rPr>
        <w:t>Semester Research Paper Due Today</w:t>
      </w:r>
    </w:p>
    <w:p w:rsidR="00807049" w:rsidRPr="00807049" w:rsidRDefault="00807049" w:rsidP="00807049">
      <w:pPr>
        <w:pStyle w:val="ListParagraph"/>
        <w:numPr>
          <w:ilvl w:val="0"/>
          <w:numId w:val="13"/>
        </w:numPr>
        <w:rPr>
          <w:b/>
          <w:iCs/>
          <w:color w:val="FF0000"/>
        </w:rPr>
      </w:pPr>
      <w:r w:rsidRPr="00807049">
        <w:rPr>
          <w:b/>
          <w:iCs/>
          <w:color w:val="FF0000"/>
        </w:rPr>
        <w:t>Student Presentations on ’16 presidential campaign</w:t>
      </w:r>
    </w:p>
    <w:p w:rsidR="00E12BE0" w:rsidRPr="008B7CC7" w:rsidRDefault="000A182F">
      <w:pPr>
        <w:rPr>
          <w:b/>
          <w:iCs/>
        </w:rPr>
      </w:pPr>
      <w:r>
        <w:rPr>
          <w:b/>
          <w:iCs/>
        </w:rPr>
        <w:t>Lecture Topic</w:t>
      </w:r>
      <w:r w:rsidR="008B7CC7" w:rsidRPr="008B7CC7">
        <w:rPr>
          <w:b/>
          <w:iCs/>
        </w:rPr>
        <w:t xml:space="preserve">:  </w:t>
      </w:r>
      <w:r w:rsidR="008B7CC7">
        <w:rPr>
          <w:b/>
          <w:iCs/>
        </w:rPr>
        <w:t>Quarter Overview &amp; Review</w:t>
      </w:r>
    </w:p>
    <w:p w:rsidR="0051086F" w:rsidRPr="00807049" w:rsidRDefault="0051086F" w:rsidP="0051086F">
      <w:pPr>
        <w:rPr>
          <w:b/>
          <w:iCs/>
          <w:color w:val="FF0000"/>
        </w:rPr>
      </w:pPr>
    </w:p>
    <w:p w:rsidR="0051086F" w:rsidRDefault="0051086F" w:rsidP="0051086F">
      <w:pPr>
        <w:rPr>
          <w:b/>
          <w:iCs/>
        </w:rPr>
      </w:pPr>
      <w:r w:rsidRPr="000E2D74">
        <w:rPr>
          <w:b/>
          <w:iCs/>
        </w:rPr>
        <w:t>Readings</w:t>
      </w:r>
      <w:r>
        <w:rPr>
          <w:b/>
          <w:iCs/>
        </w:rPr>
        <w:t>: “Mass Media &amp; American Politics”</w:t>
      </w:r>
    </w:p>
    <w:p w:rsidR="0051086F" w:rsidRDefault="0051086F" w:rsidP="0051086F">
      <w:pPr>
        <w:rPr>
          <w:b/>
          <w:iCs/>
        </w:rPr>
      </w:pPr>
      <w:r>
        <w:rPr>
          <w:b/>
          <w:iCs/>
        </w:rPr>
        <w:t xml:space="preserve">Part 3: Media Effects, Current Trends and Future Directions  </w:t>
      </w:r>
    </w:p>
    <w:p w:rsidR="0051086F" w:rsidRPr="000E2D74" w:rsidRDefault="0051086F" w:rsidP="0051086F">
      <w:pPr>
        <w:rPr>
          <w:b/>
          <w:iCs/>
        </w:rPr>
      </w:pPr>
      <w:r>
        <w:rPr>
          <w:b/>
          <w:iCs/>
        </w:rPr>
        <w:t>Chapters 10-13</w:t>
      </w:r>
    </w:p>
    <w:p w:rsidR="0051086F" w:rsidRDefault="0051086F" w:rsidP="0051086F">
      <w:pPr>
        <w:rPr>
          <w:b/>
          <w:iCs/>
          <w:highlight w:val="yellow"/>
        </w:rPr>
      </w:pPr>
    </w:p>
    <w:p w:rsidR="0051086F" w:rsidRDefault="0051086F">
      <w:pPr>
        <w:rPr>
          <w:b/>
          <w:iCs/>
        </w:rPr>
      </w:pPr>
    </w:p>
    <w:p w:rsidR="009B45E8" w:rsidRDefault="009B45E8">
      <w:pPr>
        <w:rPr>
          <w:b/>
          <w:iCs/>
        </w:rPr>
      </w:pPr>
      <w:r>
        <w:rPr>
          <w:b/>
          <w:iCs/>
        </w:rPr>
        <w:t>ACADEMIC STANDARDS:</w:t>
      </w:r>
      <w:r w:rsidR="00C75352">
        <w:rPr>
          <w:b/>
          <w:iCs/>
        </w:rPr>
        <w:t xml:space="preserve"> </w:t>
      </w:r>
    </w:p>
    <w:p w:rsidR="009B45E8" w:rsidRDefault="009B45E8">
      <w:pPr>
        <w:rPr>
          <w:iCs/>
        </w:rPr>
      </w:pPr>
    </w:p>
    <w:p w:rsidR="009B45E8" w:rsidRDefault="009B45E8">
      <w:pPr>
        <w:rPr>
          <w:iCs/>
        </w:rPr>
      </w:pPr>
      <w:r>
        <w:rPr>
          <w:iCs/>
        </w:rPr>
        <w:t xml:space="preserve">It goes without question, </w:t>
      </w:r>
      <w:r w:rsidR="00F9710A">
        <w:rPr>
          <w:iCs/>
        </w:rPr>
        <w:t>University of California h</w:t>
      </w:r>
      <w:r>
        <w:rPr>
          <w:iCs/>
        </w:rPr>
        <w:t xml:space="preserve">as a high standard of academic excellence, and that includes students being honest in their research work.  I have </w:t>
      </w:r>
      <w:r>
        <w:rPr>
          <w:iCs/>
          <w:u w:val="single"/>
        </w:rPr>
        <w:t>zero tolerance</w:t>
      </w:r>
      <w:r>
        <w:rPr>
          <w:iCs/>
        </w:rPr>
        <w:t xml:space="preserve"> for plagiarism, recycled work and cheating.  </w:t>
      </w:r>
      <w:r>
        <w:rPr>
          <w:i/>
          <w:color w:val="FF0000"/>
          <w:u w:val="single"/>
        </w:rPr>
        <w:t>Please be advised that copying material that is not your own will result in automatic failure in this class.</w:t>
      </w:r>
      <w:r>
        <w:rPr>
          <w:iCs/>
        </w:rPr>
        <w:t xml:space="preserve">  The web is a great tool, but it is also an easy tracking device for instructors to check out your material.  And as always, cite your sources and use quotes when applicable in order to avoid even the appearance of impropriety.  Please see also the TWC Course Policies at the end of this syllabus.</w:t>
      </w:r>
    </w:p>
    <w:p w:rsidR="009B45E8" w:rsidRDefault="009B45E8">
      <w:pPr>
        <w:rPr>
          <w:iCs/>
        </w:rPr>
      </w:pPr>
    </w:p>
    <w:p w:rsidR="009B45E8" w:rsidRDefault="009B45E8">
      <w:pPr>
        <w:pStyle w:val="Heading3"/>
        <w:rPr>
          <w:i/>
        </w:rPr>
      </w:pPr>
      <w:r>
        <w:rPr>
          <w:i/>
        </w:rPr>
        <w:t xml:space="preserve">Disclaimer </w:t>
      </w:r>
    </w:p>
    <w:p w:rsidR="009B45E8" w:rsidRDefault="009B45E8">
      <w:pPr>
        <w:pStyle w:val="BodyText"/>
        <w:rPr>
          <w:rFonts w:ascii="Times New Roman" w:hAnsi="Times New Roman"/>
          <w:i w:val="0"/>
          <w:lang w:eastAsia="en-US" w:bidi="en-US"/>
        </w:rPr>
      </w:pPr>
      <w:r>
        <w:rPr>
          <w:rFonts w:ascii="Times New Roman" w:hAnsi="Times New Roman"/>
          <w:i w:val="0"/>
          <w:lang w:eastAsia="en-US" w:bidi="en-US"/>
        </w:rPr>
        <w:t xml:space="preserve">Readings, assignments and due dates may be subject to change over the course of the semester.  </w:t>
      </w:r>
      <w:r w:rsidR="003F3D63">
        <w:rPr>
          <w:rFonts w:ascii="Times New Roman" w:hAnsi="Times New Roman"/>
          <w:i w:val="0"/>
          <w:lang w:eastAsia="en-US" w:bidi="en-US"/>
        </w:rPr>
        <w:t xml:space="preserve">I </w:t>
      </w:r>
      <w:r>
        <w:rPr>
          <w:rFonts w:ascii="Times New Roman" w:hAnsi="Times New Roman"/>
          <w:i w:val="0"/>
          <w:lang w:eastAsia="en-US" w:bidi="en-US"/>
        </w:rPr>
        <w:t xml:space="preserve">will advise you of any changes and present them to you in writing.  </w:t>
      </w:r>
    </w:p>
    <w:p w:rsidR="009B45E8" w:rsidRDefault="009B45E8">
      <w:pPr>
        <w:rPr>
          <w:rFonts w:ascii="Lucida Bright" w:hAnsi="Lucida Bright" w:cs="Arial"/>
          <w:sz w:val="20"/>
          <w:szCs w:val="20"/>
        </w:rPr>
      </w:pPr>
      <w:r>
        <w:rPr>
          <w:rFonts w:ascii="Lucida Bright" w:hAnsi="Lucida Bright" w:cs="Arial"/>
          <w:sz w:val="20"/>
          <w:szCs w:val="20"/>
        </w:rPr>
        <w:t xml:space="preserve">     </w:t>
      </w:r>
    </w:p>
    <w:p w:rsidR="00054A19" w:rsidRDefault="00054A19">
      <w:pPr>
        <w:rPr>
          <w:rFonts w:ascii="Lucida Bright" w:hAnsi="Lucida Bright" w:cs="Arial"/>
          <w:sz w:val="20"/>
          <w:szCs w:val="20"/>
        </w:rPr>
      </w:pPr>
      <w:r>
        <w:rPr>
          <w:rFonts w:ascii="Lucida Bright" w:hAnsi="Lucida Bright" w:cs="Arial"/>
          <w:sz w:val="20"/>
          <w:szCs w:val="20"/>
        </w:rPr>
        <w:t xml:space="preserve">                         </w:t>
      </w:r>
      <w:r w:rsidRPr="00054A19">
        <w:rPr>
          <w:rFonts w:ascii="Lucida Bright" w:hAnsi="Lucida Bright" w:cs="Arial"/>
          <w:noProof/>
          <w:sz w:val="20"/>
          <w:szCs w:val="20"/>
          <w:lang w:eastAsia="en-US"/>
        </w:rPr>
        <w:drawing>
          <wp:inline distT="0" distB="0" distL="0" distR="0">
            <wp:extent cx="3654260" cy="3362325"/>
            <wp:effectExtent l="19050" t="0" r="3340" b="0"/>
            <wp:docPr id="14" name="il_fi" descr="http://kaloramaguesthouse.com/wp-content/uploads/2013/07/flowers-in-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kaloramaguesthouse.com/wp-content/uploads/2013/07/flowers-in-dc.jpg"/>
                    <pic:cNvPicPr>
                      <a:picLocks noChangeAspect="1" noChangeArrowheads="1"/>
                    </pic:cNvPicPr>
                  </pic:nvPicPr>
                  <pic:blipFill>
                    <a:blip r:embed="rId20" cstate="print"/>
                    <a:srcRect/>
                    <a:stretch>
                      <a:fillRect/>
                    </a:stretch>
                  </pic:blipFill>
                  <pic:spPr bwMode="auto">
                    <a:xfrm>
                      <a:off x="0" y="0"/>
                      <a:ext cx="3662056" cy="3369498"/>
                    </a:xfrm>
                    <a:prstGeom prst="rect">
                      <a:avLst/>
                    </a:prstGeom>
                    <a:noFill/>
                    <a:ln w="9525">
                      <a:noFill/>
                      <a:miter lim="800000"/>
                      <a:headEnd/>
                      <a:tailEnd/>
                    </a:ln>
                  </pic:spPr>
                </pic:pic>
              </a:graphicData>
            </a:graphic>
          </wp:inline>
        </w:drawing>
      </w:r>
      <w:r>
        <w:rPr>
          <w:rFonts w:ascii="Lucida Bright" w:hAnsi="Lucida Bright" w:cs="Arial"/>
          <w:sz w:val="20"/>
          <w:szCs w:val="20"/>
        </w:rPr>
        <w:t xml:space="preserve">                   </w:t>
      </w:r>
    </w:p>
    <w:p w:rsidR="00054A19" w:rsidRDefault="00054A19">
      <w:pPr>
        <w:rPr>
          <w:rFonts w:ascii="Lucida Bright" w:hAnsi="Lucida Bright" w:cs="Arial"/>
          <w:sz w:val="20"/>
          <w:szCs w:val="20"/>
        </w:rPr>
      </w:pPr>
    </w:p>
    <w:p w:rsidR="009B45E8" w:rsidRDefault="00A923D9">
      <w:pPr>
        <w:rPr>
          <w:rFonts w:ascii="Lucida Bright" w:hAnsi="Lucida Bright" w:cs="Arial"/>
          <w:sz w:val="20"/>
          <w:szCs w:val="20"/>
        </w:rPr>
      </w:pPr>
      <w:r>
        <w:rPr>
          <w:rFonts w:ascii="Lucida Bright" w:hAnsi="Lucida Bright" w:cs="Arial"/>
          <w:sz w:val="20"/>
          <w:szCs w:val="20"/>
        </w:rPr>
        <w:t xml:space="preserve">                  </w:t>
      </w:r>
    </w:p>
    <w:p w:rsidR="00054A19" w:rsidRDefault="00054A19" w:rsidP="00054A19"/>
    <w:p w:rsidR="003F3D63" w:rsidRPr="003F3D63" w:rsidRDefault="003F3D63" w:rsidP="003F3D63">
      <w:pPr>
        <w:suppressAutoHyphens w:val="0"/>
        <w:autoSpaceDE w:val="0"/>
        <w:autoSpaceDN w:val="0"/>
        <w:adjustRightInd w:val="0"/>
        <w:rPr>
          <w:b/>
          <w:bCs/>
          <w:color w:val="000000"/>
          <w:lang w:eastAsia="en-US"/>
        </w:rPr>
      </w:pPr>
      <w:r w:rsidRPr="003F3D63">
        <w:rPr>
          <w:b/>
          <w:bCs/>
          <w:color w:val="000000"/>
          <w:lang w:eastAsia="en-US"/>
        </w:rPr>
        <w:t>Statement on Weather Emergencies</w:t>
      </w:r>
    </w:p>
    <w:p w:rsidR="003F3D63" w:rsidRPr="003F3D63" w:rsidRDefault="003F3D63" w:rsidP="003F3D63">
      <w:pPr>
        <w:suppressAutoHyphens w:val="0"/>
        <w:autoSpaceDE w:val="0"/>
        <w:autoSpaceDN w:val="0"/>
        <w:adjustRightInd w:val="0"/>
        <w:rPr>
          <w:color w:val="000000" w:themeColor="text1"/>
        </w:rPr>
      </w:pPr>
      <w:r w:rsidRPr="003F3D63">
        <w:rPr>
          <w:color w:val="000000" w:themeColor="text1"/>
          <w:lang w:eastAsia="en-US"/>
        </w:rPr>
        <w:t>Although unlikely in the fall quarter, in the event of a weather emergency, UCDC follows the federal government’s decisions about delays and closures.</w:t>
      </w:r>
    </w:p>
    <w:p w:rsidR="003F3D63" w:rsidRPr="003F3D63" w:rsidRDefault="003F3D63" w:rsidP="00054A19">
      <w:pPr>
        <w:rPr>
          <w:color w:val="000000" w:themeColor="text1"/>
        </w:rPr>
      </w:pPr>
    </w:p>
    <w:p w:rsidR="003F3D63" w:rsidRPr="003F3D63" w:rsidRDefault="003F3D63" w:rsidP="00054A19">
      <w:pPr>
        <w:rPr>
          <w:color w:val="000000" w:themeColor="text1"/>
        </w:rPr>
      </w:pPr>
    </w:p>
    <w:p w:rsidR="003F3D63" w:rsidRPr="00054A19" w:rsidRDefault="003F3D63" w:rsidP="00054A19"/>
    <w:sectPr w:rsidR="003F3D63" w:rsidRPr="00054A19" w:rsidSect="00F9710A">
      <w:headerReference w:type="default" r:id="rId21"/>
      <w:footerReference w:type="default" r:id="rId22"/>
      <w:pgSz w:w="12240" w:h="15840"/>
      <w:pgMar w:top="1440" w:right="1800" w:bottom="17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4F8" w:rsidRDefault="00A874F8">
      <w:r>
        <w:separator/>
      </w:r>
    </w:p>
  </w:endnote>
  <w:endnote w:type="continuationSeparator" w:id="0">
    <w:p w:rsidR="00A874F8" w:rsidRDefault="00A8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377" w:rsidRDefault="00BC2998">
    <w:pPr>
      <w:pStyle w:val="Footer"/>
      <w:jc w:val="right"/>
    </w:pPr>
    <w:r>
      <w:fldChar w:fldCharType="begin"/>
    </w:r>
    <w:r>
      <w:instrText xml:space="preserve"> PAGE </w:instrText>
    </w:r>
    <w:r>
      <w:fldChar w:fldCharType="separate"/>
    </w:r>
    <w:r w:rsidR="00700848">
      <w:rPr>
        <w:noProof/>
      </w:rPr>
      <w:t>12</w:t>
    </w:r>
    <w:r>
      <w:rPr>
        <w:noProof/>
      </w:rPr>
      <w:fldChar w:fldCharType="end"/>
    </w:r>
  </w:p>
  <w:p w:rsidR="00ED5377" w:rsidRDefault="00ED5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4F8" w:rsidRDefault="00A874F8">
      <w:r>
        <w:separator/>
      </w:r>
    </w:p>
  </w:footnote>
  <w:footnote w:type="continuationSeparator" w:id="0">
    <w:p w:rsidR="00A874F8" w:rsidRDefault="00A87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741768"/>
      <w:docPartObj>
        <w:docPartGallery w:val="Page Numbers (Top of Page)"/>
        <w:docPartUnique/>
      </w:docPartObj>
    </w:sdtPr>
    <w:sdtEndPr>
      <w:rPr>
        <w:color w:val="7F7F7F" w:themeColor="background1" w:themeShade="7F"/>
        <w:spacing w:val="60"/>
      </w:rPr>
    </w:sdtEndPr>
    <w:sdtContent>
      <w:p w:rsidR="000A182F" w:rsidRDefault="000A182F">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700848" w:rsidRPr="00700848">
          <w:rPr>
            <w:b/>
            <w:bCs/>
            <w:noProof/>
          </w:rPr>
          <w:t>12</w:t>
        </w:r>
        <w:r>
          <w:rPr>
            <w:b/>
            <w:bCs/>
            <w:noProof/>
          </w:rPr>
          <w:fldChar w:fldCharType="end"/>
        </w:r>
        <w:r>
          <w:rPr>
            <w:b/>
            <w:bCs/>
          </w:rPr>
          <w:t xml:space="preserve"> | </w:t>
        </w:r>
        <w:r>
          <w:rPr>
            <w:color w:val="7F7F7F" w:themeColor="background1" w:themeShade="7F"/>
            <w:spacing w:val="60"/>
          </w:rPr>
          <w:t>Page</w:t>
        </w:r>
      </w:p>
    </w:sdtContent>
  </w:sdt>
  <w:p w:rsidR="00ED5377" w:rsidRDefault="00ED5377">
    <w:pPr>
      <w:pStyle w:val="Heade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1" w15:restartNumberingAfterBreak="0">
    <w:nsid w:val="00000002"/>
    <w:multiLevelType w:val="singleLevel"/>
    <w:tmpl w:val="00000002"/>
    <w:lvl w:ilvl="0">
      <w:start w:val="1"/>
      <w:numFmt w:val="bullet"/>
      <w:pStyle w:val="ListBullet2"/>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1"/>
    <w:lvl w:ilvl="0">
      <w:start w:val="1"/>
      <w:numFmt w:val="bullet"/>
      <w:pStyle w:val="List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2"/>
    <w:lvl w:ilvl="0">
      <w:start w:val="3"/>
      <w:numFmt w:val="bullet"/>
      <w:lvlText w:val=""/>
      <w:lvlJc w:val="left"/>
      <w:pPr>
        <w:tabs>
          <w:tab w:val="num" w:pos="360"/>
        </w:tabs>
        <w:ind w:left="360" w:hanging="360"/>
      </w:pPr>
      <w:rPr>
        <w:rFonts w:ascii="Symbol" w:hAnsi="Symbol" w:cs="Times New Roman"/>
        <w:i w:val="0"/>
        <w:u w:val="none"/>
      </w:rPr>
    </w:lvl>
  </w:abstractNum>
  <w:abstractNum w:abstractNumId="4" w15:restartNumberingAfterBreak="0">
    <w:nsid w:val="00000005"/>
    <w:multiLevelType w:val="singleLevel"/>
    <w:tmpl w:val="00000005"/>
    <w:name w:val="WW8Num9"/>
    <w:lvl w:ilvl="0">
      <w:start w:val="1"/>
      <w:numFmt w:val="decimal"/>
      <w:lvlText w:val="%1.)"/>
      <w:lvlJc w:val="left"/>
      <w:pPr>
        <w:tabs>
          <w:tab w:val="num" w:pos="0"/>
        </w:tabs>
        <w:ind w:left="360" w:hanging="360"/>
      </w:pPr>
    </w:lvl>
  </w:abstractNum>
  <w:abstractNum w:abstractNumId="5" w15:restartNumberingAfterBreak="0">
    <w:nsid w:val="00000006"/>
    <w:multiLevelType w:val="multilevel"/>
    <w:tmpl w:val="00000006"/>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0000007"/>
    <w:multiLevelType w:val="singleLevel"/>
    <w:tmpl w:val="00000007"/>
    <w:name w:val="WW8Num12"/>
    <w:lvl w:ilvl="0">
      <w:start w:val="1"/>
      <w:numFmt w:val="decimal"/>
      <w:lvlText w:val="%1."/>
      <w:lvlJc w:val="left"/>
      <w:pPr>
        <w:tabs>
          <w:tab w:val="num" w:pos="0"/>
        </w:tabs>
        <w:ind w:left="720" w:hanging="360"/>
      </w:pPr>
    </w:lvl>
  </w:abstractNum>
  <w:abstractNum w:abstractNumId="7" w15:restartNumberingAfterBreak="0">
    <w:nsid w:val="00000008"/>
    <w:multiLevelType w:val="multilevel"/>
    <w:tmpl w:val="00000008"/>
    <w:name w:val="WW8Num20"/>
    <w:lvl w:ilvl="0">
      <w:start w:val="1"/>
      <w:numFmt w:val="decimal"/>
      <w:pStyle w:val="NumberedList"/>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164E5406"/>
    <w:multiLevelType w:val="hybridMultilevel"/>
    <w:tmpl w:val="D9DC4CC8"/>
    <w:lvl w:ilvl="0" w:tplc="8D382CA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81779"/>
    <w:multiLevelType w:val="multilevel"/>
    <w:tmpl w:val="800477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4C37487"/>
    <w:multiLevelType w:val="hybridMultilevel"/>
    <w:tmpl w:val="82A0D87C"/>
    <w:lvl w:ilvl="0" w:tplc="B97C719A">
      <w:start w:val="3"/>
      <w:numFmt w:val="bullet"/>
      <w:lvlText w:val=""/>
      <w:lvlJc w:val="left"/>
      <w:pPr>
        <w:tabs>
          <w:tab w:val="num" w:pos="1170"/>
        </w:tabs>
        <w:ind w:left="1170" w:hanging="360"/>
      </w:pPr>
      <w:rPr>
        <w:rFonts w:ascii="Symbol" w:eastAsia="Times New Roman" w:hAnsi="Symbol" w:cs="Times New Roman" w:hint="default"/>
        <w:i w:val="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462A18"/>
    <w:multiLevelType w:val="hybridMultilevel"/>
    <w:tmpl w:val="31088314"/>
    <w:lvl w:ilvl="0" w:tplc="5B3A499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51291"/>
    <w:multiLevelType w:val="hybridMultilevel"/>
    <w:tmpl w:val="21204D4A"/>
    <w:lvl w:ilvl="0" w:tplc="8DBE5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F02DF"/>
    <w:multiLevelType w:val="hybridMultilevel"/>
    <w:tmpl w:val="71B837AA"/>
    <w:lvl w:ilvl="0" w:tplc="26F269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1"/>
  </w:num>
  <w:num w:numId="11">
    <w:abstractNumId w:val="8"/>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499"/>
    <w:rsid w:val="0002029E"/>
    <w:rsid w:val="000364C5"/>
    <w:rsid w:val="000429DC"/>
    <w:rsid w:val="00054A19"/>
    <w:rsid w:val="000717A1"/>
    <w:rsid w:val="0008318F"/>
    <w:rsid w:val="00084F28"/>
    <w:rsid w:val="000939A8"/>
    <w:rsid w:val="000A182F"/>
    <w:rsid w:val="000A68B7"/>
    <w:rsid w:val="000B64D9"/>
    <w:rsid w:val="000C3DB0"/>
    <w:rsid w:val="000C4B4E"/>
    <w:rsid w:val="000D310E"/>
    <w:rsid w:val="000D5C90"/>
    <w:rsid w:val="000E077B"/>
    <w:rsid w:val="000E2D74"/>
    <w:rsid w:val="00113B39"/>
    <w:rsid w:val="00140D1F"/>
    <w:rsid w:val="00143518"/>
    <w:rsid w:val="001437C2"/>
    <w:rsid w:val="0017772C"/>
    <w:rsid w:val="00191F5A"/>
    <w:rsid w:val="001D3CF4"/>
    <w:rsid w:val="001F5302"/>
    <w:rsid w:val="001F5D3D"/>
    <w:rsid w:val="00204553"/>
    <w:rsid w:val="002218D5"/>
    <w:rsid w:val="002241A6"/>
    <w:rsid w:val="002266DC"/>
    <w:rsid w:val="002273E0"/>
    <w:rsid w:val="00260248"/>
    <w:rsid w:val="00264092"/>
    <w:rsid w:val="00282341"/>
    <w:rsid w:val="002B1A5B"/>
    <w:rsid w:val="002E4F92"/>
    <w:rsid w:val="002F0350"/>
    <w:rsid w:val="00305BA3"/>
    <w:rsid w:val="003179A4"/>
    <w:rsid w:val="003240BA"/>
    <w:rsid w:val="00345F4B"/>
    <w:rsid w:val="0035237F"/>
    <w:rsid w:val="003553F8"/>
    <w:rsid w:val="003712AC"/>
    <w:rsid w:val="00386815"/>
    <w:rsid w:val="003A4889"/>
    <w:rsid w:val="003D4F20"/>
    <w:rsid w:val="003F3D63"/>
    <w:rsid w:val="0041422C"/>
    <w:rsid w:val="004215E2"/>
    <w:rsid w:val="00461307"/>
    <w:rsid w:val="00462377"/>
    <w:rsid w:val="0046609A"/>
    <w:rsid w:val="00472F82"/>
    <w:rsid w:val="0048390A"/>
    <w:rsid w:val="00495446"/>
    <w:rsid w:val="004D1DE4"/>
    <w:rsid w:val="004D3169"/>
    <w:rsid w:val="004D7014"/>
    <w:rsid w:val="004F0499"/>
    <w:rsid w:val="0051086F"/>
    <w:rsid w:val="00511ED4"/>
    <w:rsid w:val="00512891"/>
    <w:rsid w:val="00513138"/>
    <w:rsid w:val="005140B4"/>
    <w:rsid w:val="005177AE"/>
    <w:rsid w:val="005419A9"/>
    <w:rsid w:val="005662FB"/>
    <w:rsid w:val="005664BB"/>
    <w:rsid w:val="00567335"/>
    <w:rsid w:val="00575134"/>
    <w:rsid w:val="0057732F"/>
    <w:rsid w:val="00583977"/>
    <w:rsid w:val="005879BA"/>
    <w:rsid w:val="00604E73"/>
    <w:rsid w:val="00616338"/>
    <w:rsid w:val="00623920"/>
    <w:rsid w:val="00642101"/>
    <w:rsid w:val="00673D7F"/>
    <w:rsid w:val="006827EF"/>
    <w:rsid w:val="0068765E"/>
    <w:rsid w:val="006B3D03"/>
    <w:rsid w:val="006D2711"/>
    <w:rsid w:val="006D60AD"/>
    <w:rsid w:val="006F5192"/>
    <w:rsid w:val="00700848"/>
    <w:rsid w:val="00716EFC"/>
    <w:rsid w:val="00726085"/>
    <w:rsid w:val="007405D3"/>
    <w:rsid w:val="007426AD"/>
    <w:rsid w:val="00770E47"/>
    <w:rsid w:val="00782011"/>
    <w:rsid w:val="00787F71"/>
    <w:rsid w:val="007A6F9E"/>
    <w:rsid w:val="007B5A98"/>
    <w:rsid w:val="007D6C3F"/>
    <w:rsid w:val="00807049"/>
    <w:rsid w:val="0082379D"/>
    <w:rsid w:val="00827E63"/>
    <w:rsid w:val="00843D7E"/>
    <w:rsid w:val="00844B1F"/>
    <w:rsid w:val="00860B29"/>
    <w:rsid w:val="00870A18"/>
    <w:rsid w:val="00875089"/>
    <w:rsid w:val="00882B6B"/>
    <w:rsid w:val="00897289"/>
    <w:rsid w:val="008A46AD"/>
    <w:rsid w:val="008A61F1"/>
    <w:rsid w:val="008B7CC7"/>
    <w:rsid w:val="008C5905"/>
    <w:rsid w:val="009174CF"/>
    <w:rsid w:val="00917834"/>
    <w:rsid w:val="00925B9B"/>
    <w:rsid w:val="009510D3"/>
    <w:rsid w:val="0095402D"/>
    <w:rsid w:val="00967115"/>
    <w:rsid w:val="00977BEC"/>
    <w:rsid w:val="0098480F"/>
    <w:rsid w:val="009A07B2"/>
    <w:rsid w:val="009B3A3D"/>
    <w:rsid w:val="009B45E8"/>
    <w:rsid w:val="009C6155"/>
    <w:rsid w:val="009D018F"/>
    <w:rsid w:val="009F22D7"/>
    <w:rsid w:val="00A54334"/>
    <w:rsid w:val="00A632AE"/>
    <w:rsid w:val="00A72B25"/>
    <w:rsid w:val="00A72BC2"/>
    <w:rsid w:val="00A741EE"/>
    <w:rsid w:val="00A83600"/>
    <w:rsid w:val="00A874F8"/>
    <w:rsid w:val="00A923D9"/>
    <w:rsid w:val="00AC2249"/>
    <w:rsid w:val="00AC3747"/>
    <w:rsid w:val="00AC65C9"/>
    <w:rsid w:val="00AD14A5"/>
    <w:rsid w:val="00B06822"/>
    <w:rsid w:val="00B14CA0"/>
    <w:rsid w:val="00B238F1"/>
    <w:rsid w:val="00B438F9"/>
    <w:rsid w:val="00B57EDE"/>
    <w:rsid w:val="00B67D1E"/>
    <w:rsid w:val="00B76F99"/>
    <w:rsid w:val="00B81BFC"/>
    <w:rsid w:val="00B8266D"/>
    <w:rsid w:val="00BA3251"/>
    <w:rsid w:val="00BB053E"/>
    <w:rsid w:val="00BC2998"/>
    <w:rsid w:val="00BD6929"/>
    <w:rsid w:val="00C10CC0"/>
    <w:rsid w:val="00C2790C"/>
    <w:rsid w:val="00C410E7"/>
    <w:rsid w:val="00C75352"/>
    <w:rsid w:val="00CA2DC3"/>
    <w:rsid w:val="00CA3E65"/>
    <w:rsid w:val="00CA54CD"/>
    <w:rsid w:val="00CC79F3"/>
    <w:rsid w:val="00CE0A5B"/>
    <w:rsid w:val="00CE63F9"/>
    <w:rsid w:val="00CE74CA"/>
    <w:rsid w:val="00CF107E"/>
    <w:rsid w:val="00D0721C"/>
    <w:rsid w:val="00D12992"/>
    <w:rsid w:val="00D34A51"/>
    <w:rsid w:val="00D353F7"/>
    <w:rsid w:val="00D52BA6"/>
    <w:rsid w:val="00D95CBD"/>
    <w:rsid w:val="00DE37FC"/>
    <w:rsid w:val="00DF56A7"/>
    <w:rsid w:val="00E0705A"/>
    <w:rsid w:val="00E12BE0"/>
    <w:rsid w:val="00E17F3F"/>
    <w:rsid w:val="00E26F3B"/>
    <w:rsid w:val="00E41329"/>
    <w:rsid w:val="00EA0BB9"/>
    <w:rsid w:val="00ED5377"/>
    <w:rsid w:val="00F1574F"/>
    <w:rsid w:val="00F262F0"/>
    <w:rsid w:val="00F37943"/>
    <w:rsid w:val="00F44C00"/>
    <w:rsid w:val="00F45EA9"/>
    <w:rsid w:val="00F5109C"/>
    <w:rsid w:val="00F51967"/>
    <w:rsid w:val="00F70F3E"/>
    <w:rsid w:val="00F81265"/>
    <w:rsid w:val="00F94088"/>
    <w:rsid w:val="00F9710A"/>
    <w:rsid w:val="00FB3B53"/>
    <w:rsid w:val="00FC6146"/>
    <w:rsid w:val="00FD7098"/>
    <w:rsid w:val="00FE1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5A4D836-6356-4AF7-9404-2CB0D1B2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A98"/>
    <w:pPr>
      <w:suppressAutoHyphens/>
    </w:pPr>
    <w:rPr>
      <w:sz w:val="24"/>
      <w:szCs w:val="24"/>
      <w:lang w:eastAsia="ar-SA"/>
    </w:rPr>
  </w:style>
  <w:style w:type="paragraph" w:styleId="Heading1">
    <w:name w:val="heading 1"/>
    <w:basedOn w:val="Normal"/>
    <w:next w:val="Normal"/>
    <w:qFormat/>
    <w:rsid w:val="007B5A98"/>
    <w:pPr>
      <w:keepNext/>
      <w:numPr>
        <w:numId w:val="1"/>
      </w:numPr>
      <w:outlineLvl w:val="0"/>
    </w:pPr>
    <w:rPr>
      <w:rFonts w:ascii="Bookman Old Style" w:hAnsi="Bookman Old Style"/>
      <w:i/>
      <w:iCs/>
    </w:rPr>
  </w:style>
  <w:style w:type="paragraph" w:styleId="Heading2">
    <w:name w:val="heading 2"/>
    <w:basedOn w:val="Normal"/>
    <w:next w:val="Normal"/>
    <w:qFormat/>
    <w:rsid w:val="007B5A98"/>
    <w:pPr>
      <w:keepNext/>
      <w:numPr>
        <w:ilvl w:val="1"/>
        <w:numId w:val="1"/>
      </w:numPr>
      <w:outlineLvl w:val="1"/>
    </w:pPr>
    <w:rPr>
      <w:i/>
      <w:szCs w:val="20"/>
      <w:u w:val="single"/>
    </w:rPr>
  </w:style>
  <w:style w:type="paragraph" w:styleId="Heading3">
    <w:name w:val="heading 3"/>
    <w:basedOn w:val="Normal"/>
    <w:next w:val="Normal"/>
    <w:qFormat/>
    <w:rsid w:val="007B5A98"/>
    <w:pPr>
      <w:keepNext/>
      <w:numPr>
        <w:ilvl w:val="2"/>
        <w:numId w:val="1"/>
      </w:numPr>
      <w:outlineLvl w:val="2"/>
    </w:pPr>
    <w:rPr>
      <w:b/>
      <w:szCs w:val="20"/>
    </w:rPr>
  </w:style>
  <w:style w:type="paragraph" w:styleId="Heading4">
    <w:name w:val="heading 4"/>
    <w:basedOn w:val="Normal"/>
    <w:next w:val="Normal"/>
    <w:qFormat/>
    <w:rsid w:val="007B5A98"/>
    <w:pPr>
      <w:keepNext/>
      <w:numPr>
        <w:ilvl w:val="3"/>
        <w:numId w:val="1"/>
      </w:numPr>
      <w:outlineLvl w:val="3"/>
    </w:pPr>
    <w:rPr>
      <w:b/>
      <w:i/>
      <w:szCs w:val="20"/>
    </w:rPr>
  </w:style>
  <w:style w:type="paragraph" w:styleId="Heading5">
    <w:name w:val="heading 5"/>
    <w:basedOn w:val="Normal"/>
    <w:next w:val="Normal"/>
    <w:qFormat/>
    <w:rsid w:val="007B5A98"/>
    <w:pPr>
      <w:keepNext/>
      <w:numPr>
        <w:ilvl w:val="4"/>
        <w:numId w:val="1"/>
      </w:numPr>
      <w:outlineLvl w:val="4"/>
    </w:pPr>
    <w:rPr>
      <w:rFonts w:ascii="Bookman Old Style" w:hAnsi="Bookman Old Style"/>
      <w:u w:val="single"/>
    </w:rPr>
  </w:style>
  <w:style w:type="paragraph" w:styleId="Heading6">
    <w:name w:val="heading 6"/>
    <w:basedOn w:val="Normal"/>
    <w:next w:val="Normal"/>
    <w:qFormat/>
    <w:rsid w:val="007B5A98"/>
    <w:pPr>
      <w:keepNext/>
      <w:numPr>
        <w:ilvl w:val="5"/>
        <w:numId w:val="1"/>
      </w:numPr>
      <w:outlineLvl w:val="5"/>
    </w:pPr>
    <w:rPr>
      <w:b/>
      <w:sz w:val="36"/>
    </w:rPr>
  </w:style>
  <w:style w:type="paragraph" w:styleId="Heading7">
    <w:name w:val="heading 7"/>
    <w:basedOn w:val="Normal"/>
    <w:next w:val="Normal"/>
    <w:qFormat/>
    <w:rsid w:val="007B5A98"/>
    <w:pPr>
      <w:keepNext/>
      <w:numPr>
        <w:ilvl w:val="6"/>
        <w:numId w:val="1"/>
      </w:numPr>
      <w:outlineLvl w:val="6"/>
    </w:pPr>
    <w:rPr>
      <w:b/>
      <w:bCs/>
      <w:i/>
      <w:iCs/>
      <w:szCs w:val="22"/>
      <w:u w:val="single"/>
    </w:rPr>
  </w:style>
  <w:style w:type="paragraph" w:styleId="Heading8">
    <w:name w:val="heading 8"/>
    <w:basedOn w:val="Normal"/>
    <w:next w:val="Normal"/>
    <w:qFormat/>
    <w:rsid w:val="007B5A98"/>
    <w:pPr>
      <w:keepNext/>
      <w:numPr>
        <w:ilvl w:val="7"/>
        <w:numId w:val="1"/>
      </w:numPr>
      <w:outlineLvl w:val="7"/>
    </w:pPr>
    <w:rPr>
      <w:b/>
      <w:bCs/>
      <w:iCs/>
      <w:sz w:val="22"/>
      <w:szCs w:val="22"/>
    </w:rPr>
  </w:style>
  <w:style w:type="paragraph" w:styleId="Heading9">
    <w:name w:val="heading 9"/>
    <w:basedOn w:val="Normal"/>
    <w:next w:val="Normal"/>
    <w:qFormat/>
    <w:rsid w:val="007B5A98"/>
    <w:pPr>
      <w:keepNext/>
      <w:numPr>
        <w:ilvl w:val="8"/>
        <w:numId w:val="1"/>
      </w:numPr>
      <w:outlineLvl w:val="8"/>
    </w:pPr>
    <w:rPr>
      <w:b/>
      <w:bCs/>
      <w:i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B5A98"/>
    <w:rPr>
      <w:rFonts w:ascii="Symbol" w:hAnsi="Symbol"/>
    </w:rPr>
  </w:style>
  <w:style w:type="character" w:customStyle="1" w:styleId="WW8Num2z0">
    <w:name w:val="WW8Num2z0"/>
    <w:rsid w:val="007B5A98"/>
    <w:rPr>
      <w:rFonts w:ascii="Symbol" w:hAnsi="Symbol"/>
    </w:rPr>
  </w:style>
  <w:style w:type="character" w:customStyle="1" w:styleId="WW8Num3z0">
    <w:name w:val="WW8Num3z0"/>
    <w:rsid w:val="007B5A98"/>
    <w:rPr>
      <w:color w:val="000000"/>
      <w:position w:val="0"/>
      <w:sz w:val="24"/>
      <w:vertAlign w:val="baseline"/>
    </w:rPr>
  </w:style>
  <w:style w:type="character" w:customStyle="1" w:styleId="WW8Num5z0">
    <w:name w:val="WW8Num5z0"/>
    <w:rsid w:val="007B5A98"/>
    <w:rPr>
      <w:rFonts w:ascii="Times New Roman" w:eastAsia="Times New Roman" w:hAnsi="Times New Roman" w:cs="Times New Roman"/>
    </w:rPr>
  </w:style>
  <w:style w:type="character" w:customStyle="1" w:styleId="WW8Num5z1">
    <w:name w:val="WW8Num5z1"/>
    <w:rsid w:val="007B5A98"/>
    <w:rPr>
      <w:rFonts w:ascii="Courier New" w:hAnsi="Courier New" w:cs="Courier New"/>
    </w:rPr>
  </w:style>
  <w:style w:type="character" w:customStyle="1" w:styleId="WW8Num5z2">
    <w:name w:val="WW8Num5z2"/>
    <w:rsid w:val="007B5A98"/>
    <w:rPr>
      <w:rFonts w:ascii="Wingdings" w:hAnsi="Wingdings"/>
    </w:rPr>
  </w:style>
  <w:style w:type="character" w:customStyle="1" w:styleId="WW8Num5z3">
    <w:name w:val="WW8Num5z3"/>
    <w:rsid w:val="007B5A98"/>
    <w:rPr>
      <w:rFonts w:ascii="Symbol" w:hAnsi="Symbol"/>
    </w:rPr>
  </w:style>
  <w:style w:type="character" w:customStyle="1" w:styleId="WW8Num6z0">
    <w:name w:val="WW8Num6z0"/>
    <w:rsid w:val="007B5A98"/>
    <w:rPr>
      <w:rFonts w:ascii="Symbol" w:hAnsi="Symbol"/>
    </w:rPr>
  </w:style>
  <w:style w:type="character" w:customStyle="1" w:styleId="WW8Num7z0">
    <w:name w:val="WW8Num7z0"/>
    <w:rsid w:val="007B5A98"/>
    <w:rPr>
      <w:rFonts w:ascii="Symbol" w:hAnsi="Symbol"/>
    </w:rPr>
  </w:style>
  <w:style w:type="character" w:customStyle="1" w:styleId="WW8Num8z0">
    <w:name w:val="WW8Num8z0"/>
    <w:rsid w:val="007B5A98"/>
    <w:rPr>
      <w:rFonts w:ascii="Times New Roman" w:eastAsia="Times New Roman" w:hAnsi="Times New Roman" w:cs="Times New Roman"/>
    </w:rPr>
  </w:style>
  <w:style w:type="character" w:customStyle="1" w:styleId="WW8Num8z1">
    <w:name w:val="WW8Num8z1"/>
    <w:rsid w:val="007B5A98"/>
    <w:rPr>
      <w:rFonts w:ascii="Courier New" w:hAnsi="Courier New" w:cs="Arial"/>
    </w:rPr>
  </w:style>
  <w:style w:type="character" w:customStyle="1" w:styleId="WW8Num8z2">
    <w:name w:val="WW8Num8z2"/>
    <w:rsid w:val="007B5A98"/>
    <w:rPr>
      <w:rFonts w:ascii="Wingdings" w:hAnsi="Wingdings"/>
    </w:rPr>
  </w:style>
  <w:style w:type="character" w:customStyle="1" w:styleId="WW8Num8z3">
    <w:name w:val="WW8Num8z3"/>
    <w:rsid w:val="007B5A98"/>
    <w:rPr>
      <w:rFonts w:ascii="Symbol" w:hAnsi="Symbol"/>
    </w:rPr>
  </w:style>
  <w:style w:type="character" w:customStyle="1" w:styleId="WW8Num9z0">
    <w:name w:val="WW8Num9z0"/>
    <w:rsid w:val="007B5A98"/>
    <w:rPr>
      <w:rFonts w:ascii="Symbol" w:eastAsia="Times New Roman" w:hAnsi="Symbol" w:cs="Times New Roman"/>
      <w:i w:val="0"/>
      <w:u w:val="none"/>
    </w:rPr>
  </w:style>
  <w:style w:type="character" w:customStyle="1" w:styleId="WW8Num9z1">
    <w:name w:val="WW8Num9z1"/>
    <w:rsid w:val="007B5A98"/>
    <w:rPr>
      <w:rFonts w:ascii="Courier New" w:hAnsi="Courier New"/>
    </w:rPr>
  </w:style>
  <w:style w:type="character" w:customStyle="1" w:styleId="WW8Num9z2">
    <w:name w:val="WW8Num9z2"/>
    <w:rsid w:val="007B5A98"/>
    <w:rPr>
      <w:rFonts w:ascii="Wingdings" w:hAnsi="Wingdings"/>
    </w:rPr>
  </w:style>
  <w:style w:type="character" w:customStyle="1" w:styleId="WW8Num9z3">
    <w:name w:val="WW8Num9z3"/>
    <w:rsid w:val="007B5A98"/>
    <w:rPr>
      <w:rFonts w:ascii="Symbol" w:hAnsi="Symbol"/>
    </w:rPr>
  </w:style>
  <w:style w:type="character" w:customStyle="1" w:styleId="WW8Num11z0">
    <w:name w:val="WW8Num11z0"/>
    <w:rsid w:val="007B5A98"/>
    <w:rPr>
      <w:rFonts w:ascii="Wingdings" w:eastAsia="Calibri" w:hAnsi="Wingdings" w:cs="Times New Roman"/>
      <w:color w:val="auto"/>
    </w:rPr>
  </w:style>
  <w:style w:type="character" w:customStyle="1" w:styleId="WW8Num11z1">
    <w:name w:val="WW8Num11z1"/>
    <w:rsid w:val="007B5A98"/>
    <w:rPr>
      <w:rFonts w:ascii="Courier New" w:hAnsi="Courier New" w:cs="Courier New"/>
    </w:rPr>
  </w:style>
  <w:style w:type="character" w:customStyle="1" w:styleId="WW8Num11z2">
    <w:name w:val="WW8Num11z2"/>
    <w:rsid w:val="007B5A98"/>
    <w:rPr>
      <w:rFonts w:ascii="Wingdings" w:hAnsi="Wingdings"/>
    </w:rPr>
  </w:style>
  <w:style w:type="character" w:customStyle="1" w:styleId="WW8Num12z0">
    <w:name w:val="WW8Num12z0"/>
    <w:rsid w:val="007B5A98"/>
    <w:rPr>
      <w:rFonts w:ascii="Symbol" w:hAnsi="Symbol"/>
      <w:sz w:val="20"/>
    </w:rPr>
  </w:style>
  <w:style w:type="character" w:customStyle="1" w:styleId="WW8Num12z1">
    <w:name w:val="WW8Num12z1"/>
    <w:rsid w:val="007B5A98"/>
    <w:rPr>
      <w:rFonts w:ascii="Courier New" w:hAnsi="Courier New"/>
      <w:sz w:val="20"/>
    </w:rPr>
  </w:style>
  <w:style w:type="character" w:customStyle="1" w:styleId="WW8Num12z2">
    <w:name w:val="WW8Num12z2"/>
    <w:rsid w:val="007B5A98"/>
    <w:rPr>
      <w:rFonts w:ascii="Wingdings" w:hAnsi="Wingdings"/>
      <w:sz w:val="20"/>
    </w:rPr>
  </w:style>
  <w:style w:type="character" w:customStyle="1" w:styleId="WW8Num13z0">
    <w:name w:val="WW8Num13z0"/>
    <w:rsid w:val="007B5A98"/>
    <w:rPr>
      <w:rFonts w:ascii="Symbol" w:hAnsi="Symbol"/>
    </w:rPr>
  </w:style>
  <w:style w:type="character" w:customStyle="1" w:styleId="WW8Num14z0">
    <w:name w:val="WW8Num14z0"/>
    <w:rsid w:val="007B5A98"/>
    <w:rPr>
      <w:rFonts w:ascii="Symbol" w:hAnsi="Symbol"/>
      <w:sz w:val="20"/>
    </w:rPr>
  </w:style>
  <w:style w:type="character" w:customStyle="1" w:styleId="WW8Num15z0">
    <w:name w:val="WW8Num15z0"/>
    <w:rsid w:val="007B5A98"/>
    <w:rPr>
      <w:rFonts w:ascii="Symbol" w:hAnsi="Symbol"/>
      <w:sz w:val="20"/>
    </w:rPr>
  </w:style>
  <w:style w:type="character" w:customStyle="1" w:styleId="WW8Num15z1">
    <w:name w:val="WW8Num15z1"/>
    <w:rsid w:val="007B5A98"/>
    <w:rPr>
      <w:rFonts w:ascii="Courier New" w:hAnsi="Courier New"/>
      <w:sz w:val="20"/>
    </w:rPr>
  </w:style>
  <w:style w:type="character" w:customStyle="1" w:styleId="WW8Num15z2">
    <w:name w:val="WW8Num15z2"/>
    <w:rsid w:val="007B5A98"/>
    <w:rPr>
      <w:rFonts w:ascii="Wingdings" w:hAnsi="Wingdings"/>
      <w:sz w:val="20"/>
    </w:rPr>
  </w:style>
  <w:style w:type="character" w:customStyle="1" w:styleId="WW8Num17z0">
    <w:name w:val="WW8Num17z0"/>
    <w:rsid w:val="007B5A98"/>
    <w:rPr>
      <w:rFonts w:ascii="Symbol" w:hAnsi="Symbol"/>
      <w:sz w:val="20"/>
    </w:rPr>
  </w:style>
  <w:style w:type="character" w:customStyle="1" w:styleId="WW8Num17z1">
    <w:name w:val="WW8Num17z1"/>
    <w:rsid w:val="007B5A98"/>
    <w:rPr>
      <w:rFonts w:ascii="Courier New" w:hAnsi="Courier New"/>
      <w:sz w:val="20"/>
    </w:rPr>
  </w:style>
  <w:style w:type="character" w:customStyle="1" w:styleId="WW8Num17z2">
    <w:name w:val="WW8Num17z2"/>
    <w:rsid w:val="007B5A98"/>
    <w:rPr>
      <w:rFonts w:ascii="Wingdings" w:hAnsi="Wingdings"/>
      <w:sz w:val="20"/>
    </w:rPr>
  </w:style>
  <w:style w:type="character" w:customStyle="1" w:styleId="WW8Num19z0">
    <w:name w:val="WW8Num19z0"/>
    <w:rsid w:val="007B5A98"/>
    <w:rPr>
      <w:rFonts w:ascii="Symbol" w:hAnsi="Symbol"/>
      <w:sz w:val="20"/>
    </w:rPr>
  </w:style>
  <w:style w:type="character" w:customStyle="1" w:styleId="WW8Num21z0">
    <w:name w:val="WW8Num21z0"/>
    <w:rsid w:val="007B5A98"/>
    <w:rPr>
      <w:rFonts w:ascii="Symbol" w:hAnsi="Symbol"/>
    </w:rPr>
  </w:style>
  <w:style w:type="character" w:styleId="PageNumber">
    <w:name w:val="page number"/>
    <w:basedOn w:val="DefaultParagraphFont"/>
    <w:rsid w:val="007B5A98"/>
  </w:style>
  <w:style w:type="character" w:styleId="Hyperlink">
    <w:name w:val="Hyperlink"/>
    <w:basedOn w:val="DefaultParagraphFont"/>
    <w:rsid w:val="007B5A98"/>
    <w:rPr>
      <w:color w:val="0000FF"/>
      <w:u w:val="single"/>
    </w:rPr>
  </w:style>
  <w:style w:type="character" w:styleId="FollowedHyperlink">
    <w:name w:val="FollowedHyperlink"/>
    <w:basedOn w:val="DefaultParagraphFont"/>
    <w:rsid w:val="007B5A98"/>
    <w:rPr>
      <w:color w:val="800080"/>
      <w:u w:val="single"/>
    </w:rPr>
  </w:style>
  <w:style w:type="character" w:customStyle="1" w:styleId="contributornametrigger">
    <w:name w:val="contributornametrigger"/>
    <w:basedOn w:val="DefaultParagraphFont"/>
    <w:rsid w:val="007B5A98"/>
  </w:style>
  <w:style w:type="character" w:customStyle="1" w:styleId="citation">
    <w:name w:val="citation"/>
    <w:basedOn w:val="DefaultParagraphFont"/>
    <w:rsid w:val="007B5A98"/>
    <w:rPr>
      <w:i w:val="0"/>
      <w:iCs w:val="0"/>
    </w:rPr>
  </w:style>
  <w:style w:type="character" w:customStyle="1" w:styleId="z3988">
    <w:name w:val="z3988"/>
    <w:basedOn w:val="DefaultParagraphFont"/>
    <w:rsid w:val="007B5A98"/>
  </w:style>
  <w:style w:type="character" w:customStyle="1" w:styleId="BodyTextIndentChar">
    <w:name w:val="Body Text Indent Char"/>
    <w:basedOn w:val="DefaultParagraphFont"/>
    <w:rsid w:val="007B5A98"/>
    <w:rPr>
      <w:sz w:val="24"/>
      <w:szCs w:val="24"/>
    </w:rPr>
  </w:style>
  <w:style w:type="character" w:customStyle="1" w:styleId="FooterChar">
    <w:name w:val="Footer Char"/>
    <w:basedOn w:val="DefaultParagraphFont"/>
    <w:rsid w:val="007B5A98"/>
    <w:rPr>
      <w:sz w:val="24"/>
      <w:szCs w:val="24"/>
    </w:rPr>
  </w:style>
  <w:style w:type="character" w:styleId="Strong">
    <w:name w:val="Strong"/>
    <w:basedOn w:val="DefaultParagraphFont"/>
    <w:uiPriority w:val="22"/>
    <w:qFormat/>
    <w:rsid w:val="007B5A98"/>
    <w:rPr>
      <w:b/>
      <w:bCs/>
    </w:rPr>
  </w:style>
  <w:style w:type="character" w:customStyle="1" w:styleId="PlainTextChar">
    <w:name w:val="Plain Text Char"/>
    <w:basedOn w:val="DefaultParagraphFont"/>
    <w:uiPriority w:val="99"/>
    <w:rsid w:val="007B5A98"/>
    <w:rPr>
      <w:rFonts w:ascii="Courier New" w:eastAsia="Calibri" w:hAnsi="Courier New" w:cs="Courier New"/>
    </w:rPr>
  </w:style>
  <w:style w:type="character" w:customStyle="1" w:styleId="head-product1">
    <w:name w:val="head-product1"/>
    <w:basedOn w:val="DefaultParagraphFont"/>
    <w:rsid w:val="007B5A98"/>
    <w:rPr>
      <w:rFonts w:ascii="Trebuchet MS" w:hAnsi="Trebuchet MS"/>
      <w:b/>
      <w:bCs/>
      <w:color w:val="000066"/>
      <w:sz w:val="30"/>
      <w:szCs w:val="30"/>
    </w:rPr>
  </w:style>
  <w:style w:type="character" w:customStyle="1" w:styleId="text-lg1">
    <w:name w:val="text-lg1"/>
    <w:basedOn w:val="DefaultParagraphFont"/>
    <w:rsid w:val="007B5A98"/>
    <w:rPr>
      <w:rFonts w:ascii="Trebuchet MS" w:hAnsi="Trebuchet MS"/>
      <w:color w:val="333333"/>
      <w:sz w:val="21"/>
      <w:szCs w:val="21"/>
    </w:rPr>
  </w:style>
  <w:style w:type="character" w:customStyle="1" w:styleId="apple-style-span">
    <w:name w:val="apple-style-span"/>
    <w:basedOn w:val="DefaultParagraphFont"/>
    <w:rsid w:val="007B5A98"/>
  </w:style>
  <w:style w:type="character" w:customStyle="1" w:styleId="NumberingSymbols">
    <w:name w:val="Numbering Symbols"/>
    <w:rsid w:val="007B5A98"/>
  </w:style>
  <w:style w:type="paragraph" w:customStyle="1" w:styleId="Heading">
    <w:name w:val="Heading"/>
    <w:basedOn w:val="Normal"/>
    <w:next w:val="BodyText"/>
    <w:rsid w:val="007B5A98"/>
    <w:pPr>
      <w:keepNext/>
      <w:spacing w:before="240" w:after="120"/>
    </w:pPr>
    <w:rPr>
      <w:rFonts w:ascii="Arial" w:eastAsia="MS Mincho" w:hAnsi="Arial" w:cs="Tahoma"/>
      <w:sz w:val="28"/>
      <w:szCs w:val="28"/>
    </w:rPr>
  </w:style>
  <w:style w:type="paragraph" w:styleId="BodyText">
    <w:name w:val="Body Text"/>
    <w:basedOn w:val="Normal"/>
    <w:rsid w:val="007B5A98"/>
    <w:rPr>
      <w:rFonts w:ascii="Bookman Old Style" w:hAnsi="Bookman Old Style"/>
      <w:i/>
    </w:rPr>
  </w:style>
  <w:style w:type="paragraph" w:styleId="List">
    <w:name w:val="List"/>
    <w:basedOn w:val="BodyText"/>
    <w:rsid w:val="007B5A98"/>
    <w:rPr>
      <w:rFonts w:cs="Tahoma"/>
    </w:rPr>
  </w:style>
  <w:style w:type="paragraph" w:styleId="Caption">
    <w:name w:val="caption"/>
    <w:basedOn w:val="Normal"/>
    <w:qFormat/>
    <w:rsid w:val="007B5A98"/>
    <w:pPr>
      <w:suppressLineNumbers/>
      <w:spacing w:before="120" w:after="120"/>
    </w:pPr>
    <w:rPr>
      <w:rFonts w:cs="Tahoma"/>
      <w:i/>
      <w:iCs/>
    </w:rPr>
  </w:style>
  <w:style w:type="paragraph" w:customStyle="1" w:styleId="Index">
    <w:name w:val="Index"/>
    <w:basedOn w:val="Normal"/>
    <w:rsid w:val="007B5A98"/>
    <w:pPr>
      <w:suppressLineNumbers/>
    </w:pPr>
    <w:rPr>
      <w:rFonts w:cs="Tahoma"/>
    </w:rPr>
  </w:style>
  <w:style w:type="paragraph" w:styleId="Header">
    <w:name w:val="header"/>
    <w:basedOn w:val="Normal"/>
    <w:link w:val="HeaderChar"/>
    <w:uiPriority w:val="99"/>
    <w:rsid w:val="007B5A98"/>
    <w:pPr>
      <w:tabs>
        <w:tab w:val="center" w:pos="4320"/>
        <w:tab w:val="right" w:pos="8640"/>
      </w:tabs>
    </w:pPr>
    <w:rPr>
      <w:szCs w:val="20"/>
    </w:rPr>
  </w:style>
  <w:style w:type="paragraph" w:styleId="ListBullet">
    <w:name w:val="List Bullet"/>
    <w:basedOn w:val="Normal"/>
    <w:rsid w:val="007B5A98"/>
    <w:pPr>
      <w:numPr>
        <w:numId w:val="3"/>
      </w:numPr>
    </w:pPr>
  </w:style>
  <w:style w:type="paragraph" w:styleId="ListBullet2">
    <w:name w:val="List Bullet 2"/>
    <w:basedOn w:val="Normal"/>
    <w:rsid w:val="007B5A98"/>
    <w:pPr>
      <w:numPr>
        <w:numId w:val="2"/>
      </w:numPr>
    </w:pPr>
  </w:style>
  <w:style w:type="paragraph" w:styleId="BodyText2">
    <w:name w:val="Body Text 2"/>
    <w:basedOn w:val="Normal"/>
    <w:rsid w:val="007B5A98"/>
    <w:rPr>
      <w:b/>
      <w:szCs w:val="20"/>
    </w:rPr>
  </w:style>
  <w:style w:type="paragraph" w:styleId="NormalWeb">
    <w:name w:val="Normal (Web)"/>
    <w:basedOn w:val="Normal"/>
    <w:uiPriority w:val="99"/>
    <w:rsid w:val="007B5A98"/>
    <w:pPr>
      <w:spacing w:before="280" w:after="280"/>
    </w:pPr>
    <w:rPr>
      <w:rFonts w:eastAsia="Calibri"/>
    </w:rPr>
  </w:style>
  <w:style w:type="paragraph" w:styleId="BodyTextIndent">
    <w:name w:val="Body Text Indent"/>
    <w:basedOn w:val="Normal"/>
    <w:rsid w:val="007B5A98"/>
    <w:pPr>
      <w:spacing w:after="120"/>
      <w:ind w:left="360"/>
    </w:pPr>
  </w:style>
  <w:style w:type="paragraph" w:styleId="Footer">
    <w:name w:val="footer"/>
    <w:basedOn w:val="Normal"/>
    <w:rsid w:val="007B5A98"/>
    <w:pPr>
      <w:tabs>
        <w:tab w:val="center" w:pos="4680"/>
        <w:tab w:val="right" w:pos="9360"/>
      </w:tabs>
    </w:pPr>
  </w:style>
  <w:style w:type="paragraph" w:customStyle="1" w:styleId="NumberedList">
    <w:name w:val="Numbered List"/>
    <w:basedOn w:val="ListBullet"/>
    <w:qFormat/>
    <w:rsid w:val="007B5A98"/>
    <w:pPr>
      <w:numPr>
        <w:numId w:val="8"/>
      </w:numPr>
      <w:spacing w:after="120" w:line="240" w:lineRule="exact"/>
      <w:ind w:left="270" w:hanging="270"/>
    </w:pPr>
    <w:rPr>
      <w:sz w:val="20"/>
    </w:rPr>
  </w:style>
  <w:style w:type="paragraph" w:styleId="PlainText">
    <w:name w:val="Plain Text"/>
    <w:basedOn w:val="Normal"/>
    <w:uiPriority w:val="99"/>
    <w:rsid w:val="007B5A98"/>
    <w:rPr>
      <w:rFonts w:ascii="Courier New" w:eastAsia="Calibri" w:hAnsi="Courier New" w:cs="Courier New"/>
      <w:sz w:val="20"/>
      <w:szCs w:val="20"/>
    </w:rPr>
  </w:style>
  <w:style w:type="paragraph" w:styleId="ListParagraph">
    <w:name w:val="List Paragraph"/>
    <w:basedOn w:val="Normal"/>
    <w:qFormat/>
    <w:rsid w:val="007B5A98"/>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461307"/>
    <w:rPr>
      <w:rFonts w:ascii="Tahoma" w:hAnsi="Tahoma" w:cs="Tahoma"/>
      <w:sz w:val="16"/>
      <w:szCs w:val="16"/>
    </w:rPr>
  </w:style>
  <w:style w:type="character" w:customStyle="1" w:styleId="BalloonTextChar">
    <w:name w:val="Balloon Text Char"/>
    <w:basedOn w:val="DefaultParagraphFont"/>
    <w:link w:val="BalloonText"/>
    <w:uiPriority w:val="99"/>
    <w:semiHidden/>
    <w:rsid w:val="00461307"/>
    <w:rPr>
      <w:rFonts w:ascii="Tahoma" w:hAnsi="Tahoma" w:cs="Tahoma"/>
      <w:sz w:val="16"/>
      <w:szCs w:val="16"/>
      <w:lang w:eastAsia="ar-SA"/>
    </w:rPr>
  </w:style>
  <w:style w:type="character" w:customStyle="1" w:styleId="st1">
    <w:name w:val="st1"/>
    <w:basedOn w:val="DefaultParagraphFont"/>
    <w:rsid w:val="00F81265"/>
  </w:style>
  <w:style w:type="character" w:customStyle="1" w:styleId="HeaderChar">
    <w:name w:val="Header Char"/>
    <w:basedOn w:val="DefaultParagraphFont"/>
    <w:link w:val="Header"/>
    <w:uiPriority w:val="99"/>
    <w:rsid w:val="00D353F7"/>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0260">
      <w:bodyDiv w:val="1"/>
      <w:marLeft w:val="0"/>
      <w:marRight w:val="0"/>
      <w:marTop w:val="0"/>
      <w:marBottom w:val="0"/>
      <w:divBdr>
        <w:top w:val="none" w:sz="0" w:space="0" w:color="auto"/>
        <w:left w:val="none" w:sz="0" w:space="0" w:color="auto"/>
        <w:bottom w:val="none" w:sz="0" w:space="0" w:color="auto"/>
        <w:right w:val="none" w:sz="0" w:space="0" w:color="auto"/>
      </w:divBdr>
    </w:div>
    <w:div w:id="533422435">
      <w:bodyDiv w:val="1"/>
      <w:marLeft w:val="0"/>
      <w:marRight w:val="0"/>
      <w:marTop w:val="0"/>
      <w:marBottom w:val="0"/>
      <w:divBdr>
        <w:top w:val="none" w:sz="0" w:space="0" w:color="auto"/>
        <w:left w:val="none" w:sz="0" w:space="0" w:color="auto"/>
        <w:bottom w:val="none" w:sz="0" w:space="0" w:color="auto"/>
        <w:right w:val="none" w:sz="0" w:space="0" w:color="auto"/>
      </w:divBdr>
    </w:div>
    <w:div w:id="666978761">
      <w:bodyDiv w:val="1"/>
      <w:marLeft w:val="0"/>
      <w:marRight w:val="0"/>
      <w:marTop w:val="0"/>
      <w:marBottom w:val="0"/>
      <w:divBdr>
        <w:top w:val="none" w:sz="0" w:space="0" w:color="auto"/>
        <w:left w:val="none" w:sz="0" w:space="0" w:color="auto"/>
        <w:bottom w:val="none" w:sz="0" w:space="0" w:color="auto"/>
        <w:right w:val="none" w:sz="0" w:space="0" w:color="auto"/>
      </w:divBdr>
    </w:div>
    <w:div w:id="794057798">
      <w:bodyDiv w:val="1"/>
      <w:marLeft w:val="0"/>
      <w:marRight w:val="0"/>
      <w:marTop w:val="0"/>
      <w:marBottom w:val="0"/>
      <w:divBdr>
        <w:top w:val="none" w:sz="0" w:space="0" w:color="auto"/>
        <w:left w:val="none" w:sz="0" w:space="0" w:color="auto"/>
        <w:bottom w:val="none" w:sz="0" w:space="0" w:color="auto"/>
        <w:right w:val="none" w:sz="0" w:space="0" w:color="auto"/>
      </w:divBdr>
      <w:divsChild>
        <w:div w:id="2067676879">
          <w:marLeft w:val="0"/>
          <w:marRight w:val="0"/>
          <w:marTop w:val="0"/>
          <w:marBottom w:val="0"/>
          <w:divBdr>
            <w:top w:val="none" w:sz="0" w:space="0" w:color="auto"/>
            <w:left w:val="none" w:sz="0" w:space="0" w:color="auto"/>
            <w:bottom w:val="none" w:sz="0" w:space="0" w:color="auto"/>
            <w:right w:val="none" w:sz="0" w:space="0" w:color="auto"/>
          </w:divBdr>
          <w:divsChild>
            <w:div w:id="135224460">
              <w:marLeft w:val="0"/>
              <w:marRight w:val="0"/>
              <w:marTop w:val="0"/>
              <w:marBottom w:val="0"/>
              <w:divBdr>
                <w:top w:val="none" w:sz="0" w:space="0" w:color="auto"/>
                <w:left w:val="none" w:sz="0" w:space="0" w:color="auto"/>
                <w:bottom w:val="none" w:sz="0" w:space="0" w:color="auto"/>
                <w:right w:val="none" w:sz="0" w:space="0" w:color="auto"/>
              </w:divBdr>
              <w:divsChild>
                <w:div w:id="479419302">
                  <w:marLeft w:val="0"/>
                  <w:marRight w:val="0"/>
                  <w:marTop w:val="0"/>
                  <w:marBottom w:val="0"/>
                  <w:divBdr>
                    <w:top w:val="none" w:sz="0" w:space="0" w:color="auto"/>
                    <w:left w:val="none" w:sz="0" w:space="0" w:color="auto"/>
                    <w:bottom w:val="none" w:sz="0" w:space="0" w:color="auto"/>
                    <w:right w:val="none" w:sz="0" w:space="0" w:color="auto"/>
                  </w:divBdr>
                  <w:divsChild>
                    <w:div w:id="1381982332">
                      <w:marLeft w:val="0"/>
                      <w:marRight w:val="0"/>
                      <w:marTop w:val="0"/>
                      <w:marBottom w:val="0"/>
                      <w:divBdr>
                        <w:top w:val="none" w:sz="0" w:space="0" w:color="auto"/>
                        <w:left w:val="none" w:sz="0" w:space="0" w:color="auto"/>
                        <w:bottom w:val="none" w:sz="0" w:space="0" w:color="auto"/>
                        <w:right w:val="none" w:sz="0" w:space="0" w:color="auto"/>
                      </w:divBdr>
                      <w:divsChild>
                        <w:div w:id="1016812161">
                          <w:marLeft w:val="0"/>
                          <w:marRight w:val="0"/>
                          <w:marTop w:val="0"/>
                          <w:marBottom w:val="0"/>
                          <w:divBdr>
                            <w:top w:val="none" w:sz="0" w:space="0" w:color="auto"/>
                            <w:left w:val="none" w:sz="0" w:space="0" w:color="auto"/>
                            <w:bottom w:val="none" w:sz="0" w:space="0" w:color="auto"/>
                            <w:right w:val="none" w:sz="0" w:space="0" w:color="auto"/>
                          </w:divBdr>
                          <w:divsChild>
                            <w:div w:id="1941328560">
                              <w:marLeft w:val="0"/>
                              <w:marRight w:val="0"/>
                              <w:marTop w:val="0"/>
                              <w:marBottom w:val="0"/>
                              <w:divBdr>
                                <w:top w:val="none" w:sz="0" w:space="0" w:color="auto"/>
                                <w:left w:val="none" w:sz="0" w:space="0" w:color="auto"/>
                                <w:bottom w:val="none" w:sz="0" w:space="0" w:color="auto"/>
                                <w:right w:val="none" w:sz="0" w:space="0" w:color="auto"/>
                              </w:divBdr>
                              <w:divsChild>
                                <w:div w:id="19995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293081">
      <w:bodyDiv w:val="1"/>
      <w:marLeft w:val="0"/>
      <w:marRight w:val="0"/>
      <w:marTop w:val="0"/>
      <w:marBottom w:val="0"/>
      <w:divBdr>
        <w:top w:val="none" w:sz="0" w:space="0" w:color="auto"/>
        <w:left w:val="none" w:sz="0" w:space="0" w:color="auto"/>
        <w:bottom w:val="none" w:sz="0" w:space="0" w:color="auto"/>
        <w:right w:val="none" w:sz="0" w:space="0" w:color="auto"/>
      </w:divBdr>
      <w:divsChild>
        <w:div w:id="663701050">
          <w:marLeft w:val="0"/>
          <w:marRight w:val="0"/>
          <w:marTop w:val="0"/>
          <w:marBottom w:val="0"/>
          <w:divBdr>
            <w:top w:val="none" w:sz="0" w:space="0" w:color="auto"/>
            <w:left w:val="none" w:sz="0" w:space="0" w:color="auto"/>
            <w:bottom w:val="none" w:sz="0" w:space="0" w:color="auto"/>
            <w:right w:val="none" w:sz="0" w:space="0" w:color="auto"/>
          </w:divBdr>
        </w:div>
      </w:divsChild>
    </w:div>
    <w:div w:id="863327117">
      <w:bodyDiv w:val="1"/>
      <w:marLeft w:val="0"/>
      <w:marRight w:val="0"/>
      <w:marTop w:val="0"/>
      <w:marBottom w:val="0"/>
      <w:divBdr>
        <w:top w:val="none" w:sz="0" w:space="0" w:color="auto"/>
        <w:left w:val="none" w:sz="0" w:space="0" w:color="auto"/>
        <w:bottom w:val="none" w:sz="0" w:space="0" w:color="auto"/>
        <w:right w:val="none" w:sz="0" w:space="0" w:color="auto"/>
      </w:divBdr>
    </w:div>
    <w:div w:id="870798422">
      <w:bodyDiv w:val="1"/>
      <w:marLeft w:val="0"/>
      <w:marRight w:val="0"/>
      <w:marTop w:val="0"/>
      <w:marBottom w:val="0"/>
      <w:divBdr>
        <w:top w:val="none" w:sz="0" w:space="0" w:color="auto"/>
        <w:left w:val="none" w:sz="0" w:space="0" w:color="auto"/>
        <w:bottom w:val="none" w:sz="0" w:space="0" w:color="auto"/>
        <w:right w:val="none" w:sz="0" w:space="0" w:color="auto"/>
      </w:divBdr>
    </w:div>
    <w:div w:id="881477033">
      <w:bodyDiv w:val="1"/>
      <w:marLeft w:val="0"/>
      <w:marRight w:val="0"/>
      <w:marTop w:val="0"/>
      <w:marBottom w:val="0"/>
      <w:divBdr>
        <w:top w:val="none" w:sz="0" w:space="0" w:color="auto"/>
        <w:left w:val="none" w:sz="0" w:space="0" w:color="auto"/>
        <w:bottom w:val="none" w:sz="0" w:space="0" w:color="auto"/>
        <w:right w:val="none" w:sz="0" w:space="0" w:color="auto"/>
      </w:divBdr>
    </w:div>
    <w:div w:id="993754785">
      <w:bodyDiv w:val="1"/>
      <w:marLeft w:val="0"/>
      <w:marRight w:val="0"/>
      <w:marTop w:val="0"/>
      <w:marBottom w:val="0"/>
      <w:divBdr>
        <w:top w:val="none" w:sz="0" w:space="0" w:color="auto"/>
        <w:left w:val="none" w:sz="0" w:space="0" w:color="auto"/>
        <w:bottom w:val="none" w:sz="0" w:space="0" w:color="auto"/>
        <w:right w:val="none" w:sz="0" w:space="0" w:color="auto"/>
      </w:divBdr>
    </w:div>
    <w:div w:id="1016616777">
      <w:bodyDiv w:val="1"/>
      <w:marLeft w:val="0"/>
      <w:marRight w:val="0"/>
      <w:marTop w:val="0"/>
      <w:marBottom w:val="0"/>
      <w:divBdr>
        <w:top w:val="none" w:sz="0" w:space="0" w:color="auto"/>
        <w:left w:val="none" w:sz="0" w:space="0" w:color="auto"/>
        <w:bottom w:val="none" w:sz="0" w:space="0" w:color="auto"/>
        <w:right w:val="none" w:sz="0" w:space="0" w:color="auto"/>
      </w:divBdr>
    </w:div>
    <w:div w:id="1065302604">
      <w:bodyDiv w:val="1"/>
      <w:marLeft w:val="0"/>
      <w:marRight w:val="0"/>
      <w:marTop w:val="0"/>
      <w:marBottom w:val="0"/>
      <w:divBdr>
        <w:top w:val="none" w:sz="0" w:space="0" w:color="auto"/>
        <w:left w:val="none" w:sz="0" w:space="0" w:color="auto"/>
        <w:bottom w:val="none" w:sz="0" w:space="0" w:color="auto"/>
        <w:right w:val="none" w:sz="0" w:space="0" w:color="auto"/>
      </w:divBdr>
      <w:divsChild>
        <w:div w:id="628777439">
          <w:marLeft w:val="0"/>
          <w:marRight w:val="0"/>
          <w:marTop w:val="0"/>
          <w:marBottom w:val="0"/>
          <w:divBdr>
            <w:top w:val="none" w:sz="0" w:space="0" w:color="auto"/>
            <w:left w:val="none" w:sz="0" w:space="0" w:color="auto"/>
            <w:bottom w:val="none" w:sz="0" w:space="0" w:color="auto"/>
            <w:right w:val="none" w:sz="0" w:space="0" w:color="auto"/>
          </w:divBdr>
          <w:divsChild>
            <w:div w:id="190363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75536">
      <w:bodyDiv w:val="1"/>
      <w:marLeft w:val="0"/>
      <w:marRight w:val="0"/>
      <w:marTop w:val="0"/>
      <w:marBottom w:val="0"/>
      <w:divBdr>
        <w:top w:val="none" w:sz="0" w:space="0" w:color="auto"/>
        <w:left w:val="none" w:sz="0" w:space="0" w:color="auto"/>
        <w:bottom w:val="none" w:sz="0" w:space="0" w:color="auto"/>
        <w:right w:val="none" w:sz="0" w:space="0" w:color="auto"/>
      </w:divBdr>
      <w:divsChild>
        <w:div w:id="1083141200">
          <w:marLeft w:val="0"/>
          <w:marRight w:val="0"/>
          <w:marTop w:val="0"/>
          <w:marBottom w:val="0"/>
          <w:divBdr>
            <w:top w:val="none" w:sz="0" w:space="0" w:color="auto"/>
            <w:left w:val="none" w:sz="0" w:space="0" w:color="auto"/>
            <w:bottom w:val="none" w:sz="0" w:space="0" w:color="auto"/>
            <w:right w:val="none" w:sz="0" w:space="0" w:color="auto"/>
          </w:divBdr>
          <w:divsChild>
            <w:div w:id="18244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Amazon.com" TargetMode="External"/><Relationship Id="rId18" Type="http://schemas.openxmlformats.org/officeDocument/2006/relationships/hyperlink" Target="http://WWW.Politico.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CNN.COM/" TargetMode="External"/><Relationship Id="rId2" Type="http://schemas.openxmlformats.org/officeDocument/2006/relationships/numbering" Target="numbering.xml"/><Relationship Id="rId16" Type="http://schemas.openxmlformats.org/officeDocument/2006/relationships/hyperlink" Target="http://WWW.MSNBC.COM/"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imgres?num=10&amp;hl=en&amp;tbo=d&amp;biw=1600&amp;bih=703&amp;tbm=isch&amp;tbnid=3VDBCcrZAW_W7M:&amp;imgrefurl=http://www.enchantedlearning.com/history/us/symbols/presidentialseal/&amp;docid=ozIKfCcIBrOJ9M&amp;imgurl=http://www.enchantedlearning.com/history/us/symbols/presidentialseal/color.GIF&amp;w=296&amp;h=296&amp;ei=PsHhUPiyAcaB0QHgjIBY&amp;zoom=1&amp;iact=hc&amp;vpx=123&amp;vpy=147&amp;dur=94&amp;hovh=225&amp;hovw=225&amp;tx=112&amp;ty=124&amp;sig=115322642424075970846&amp;page=1&amp;tbnh=143&amp;tbnw=143&amp;start=0&amp;ndsp=39&amp;ved=1t:429,r:1,s:0,i:16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BCNews.com/"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0006B-6550-4A43-8D7F-71D71B045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2118</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Good morning…</vt:lpstr>
    </vt:vector>
  </TitlesOfParts>
  <Company>C-SPAN</Company>
  <LinksUpToDate>false</LinksUpToDate>
  <CharactersWithSpaces>14164</CharactersWithSpaces>
  <SharedDoc>false</SharedDoc>
  <HLinks>
    <vt:vector size="222" baseType="variant">
      <vt:variant>
        <vt:i4>7536719</vt:i4>
      </vt:variant>
      <vt:variant>
        <vt:i4>108</vt:i4>
      </vt:variant>
      <vt:variant>
        <vt:i4>0</vt:i4>
      </vt:variant>
      <vt:variant>
        <vt:i4>5</vt:i4>
      </vt:variant>
      <vt:variant>
        <vt:lpwstr>mailto:courses@twc.edu</vt:lpwstr>
      </vt:variant>
      <vt:variant>
        <vt:lpwstr/>
      </vt:variant>
      <vt:variant>
        <vt:i4>2687083</vt:i4>
      </vt:variant>
      <vt:variant>
        <vt:i4>105</vt:i4>
      </vt:variant>
      <vt:variant>
        <vt:i4>0</vt:i4>
      </vt:variant>
      <vt:variant>
        <vt:i4>5</vt:i4>
      </vt:variant>
      <vt:variant>
        <vt:lpwstr>http://www.c-span.org/</vt:lpwstr>
      </vt:variant>
      <vt:variant>
        <vt:lpwstr/>
      </vt:variant>
      <vt:variant>
        <vt:i4>3866693</vt:i4>
      </vt:variant>
      <vt:variant>
        <vt:i4>102</vt:i4>
      </vt:variant>
      <vt:variant>
        <vt:i4>0</vt:i4>
      </vt:variant>
      <vt:variant>
        <vt:i4>5</vt:i4>
      </vt:variant>
      <vt:variant>
        <vt:lpwstr>http://en.wikipedia.org/wiki/Book_TV</vt:lpwstr>
      </vt:variant>
      <vt:variant>
        <vt:lpwstr/>
      </vt:variant>
      <vt:variant>
        <vt:i4>2293863</vt:i4>
      </vt:variant>
      <vt:variant>
        <vt:i4>99</vt:i4>
      </vt:variant>
      <vt:variant>
        <vt:i4>0</vt:i4>
      </vt:variant>
      <vt:variant>
        <vt:i4>5</vt:i4>
      </vt:variant>
      <vt:variant>
        <vt:lpwstr>http://en.wikipedia.org/wiki/United_States_Senate</vt:lpwstr>
      </vt:variant>
      <vt:variant>
        <vt:lpwstr/>
      </vt:variant>
      <vt:variant>
        <vt:i4>5832761</vt:i4>
      </vt:variant>
      <vt:variant>
        <vt:i4>96</vt:i4>
      </vt:variant>
      <vt:variant>
        <vt:i4>0</vt:i4>
      </vt:variant>
      <vt:variant>
        <vt:i4>5</vt:i4>
      </vt:variant>
      <vt:variant>
        <vt:lpwstr>http://en.wikipedia.org/wiki/Washington_Journal</vt:lpwstr>
      </vt:variant>
      <vt:variant>
        <vt:lpwstr/>
      </vt:variant>
      <vt:variant>
        <vt:i4>6619186</vt:i4>
      </vt:variant>
      <vt:variant>
        <vt:i4>93</vt:i4>
      </vt:variant>
      <vt:variant>
        <vt:i4>0</vt:i4>
      </vt:variant>
      <vt:variant>
        <vt:i4>5</vt:i4>
      </vt:variant>
      <vt:variant>
        <vt:lpwstr>http://en.wikipedia.org/wiki/United_States_House_of_Representatives</vt:lpwstr>
      </vt:variant>
      <vt:variant>
        <vt:lpwstr/>
      </vt:variant>
      <vt:variant>
        <vt:i4>5046348</vt:i4>
      </vt:variant>
      <vt:variant>
        <vt:i4>90</vt:i4>
      </vt:variant>
      <vt:variant>
        <vt:i4>0</vt:i4>
      </vt:variant>
      <vt:variant>
        <vt:i4>5</vt:i4>
      </vt:variant>
      <vt:variant>
        <vt:lpwstr>http://georgewbush-whitehouse.archives.gov/government/smith-bio.html</vt:lpwstr>
      </vt:variant>
      <vt:variant>
        <vt:lpwstr/>
      </vt:variant>
      <vt:variant>
        <vt:i4>3014757</vt:i4>
      </vt:variant>
      <vt:variant>
        <vt:i4>87</vt:i4>
      </vt:variant>
      <vt:variant>
        <vt:i4>0</vt:i4>
      </vt:variant>
      <vt:variant>
        <vt:i4>5</vt:i4>
      </vt:variant>
      <vt:variant>
        <vt:lpwstr>http://www.voiceamerica.com/guest/8461/josh-bolten</vt:lpwstr>
      </vt:variant>
      <vt:variant>
        <vt:lpwstr/>
      </vt:variant>
      <vt:variant>
        <vt:i4>5701640</vt:i4>
      </vt:variant>
      <vt:variant>
        <vt:i4>84</vt:i4>
      </vt:variant>
      <vt:variant>
        <vt:i4>0</vt:i4>
      </vt:variant>
      <vt:variant>
        <vt:i4>5</vt:i4>
      </vt:variant>
      <vt:variant>
        <vt:lpwstr>http://www.gallup.com/corporate/102736/frank-newport-phd.aspx</vt:lpwstr>
      </vt:variant>
      <vt:variant>
        <vt:lpwstr/>
      </vt:variant>
      <vt:variant>
        <vt:i4>1048598</vt:i4>
      </vt:variant>
      <vt:variant>
        <vt:i4>81</vt:i4>
      </vt:variant>
      <vt:variant>
        <vt:i4>0</vt:i4>
      </vt:variant>
      <vt:variant>
        <vt:i4>5</vt:i4>
      </vt:variant>
      <vt:variant>
        <vt:lpwstr>http://www.matalin.info/</vt:lpwstr>
      </vt:variant>
      <vt:variant>
        <vt:lpwstr/>
      </vt:variant>
      <vt:variant>
        <vt:i4>1507354</vt:i4>
      </vt:variant>
      <vt:variant>
        <vt:i4>78</vt:i4>
      </vt:variant>
      <vt:variant>
        <vt:i4>0</vt:i4>
      </vt:variant>
      <vt:variant>
        <vt:i4>5</vt:i4>
      </vt:variant>
      <vt:variant>
        <vt:lpwstr>http://cas.umw.edu/polisci/about-the-faculty/stephen-farnsworth/</vt:lpwstr>
      </vt:variant>
      <vt:variant>
        <vt:lpwstr/>
      </vt:variant>
      <vt:variant>
        <vt:i4>2228333</vt:i4>
      </vt:variant>
      <vt:variant>
        <vt:i4>75</vt:i4>
      </vt:variant>
      <vt:variant>
        <vt:i4>0</vt:i4>
      </vt:variant>
      <vt:variant>
        <vt:i4>5</vt:i4>
      </vt:variant>
      <vt:variant>
        <vt:lpwstr>http://www.debates.org/</vt:lpwstr>
      </vt:variant>
      <vt:variant>
        <vt:lpwstr/>
      </vt:variant>
      <vt:variant>
        <vt:i4>6946858</vt:i4>
      </vt:variant>
      <vt:variant>
        <vt:i4>72</vt:i4>
      </vt:variant>
      <vt:variant>
        <vt:i4>0</vt:i4>
      </vt:variant>
      <vt:variant>
        <vt:i4>5</vt:i4>
      </vt:variant>
      <vt:variant>
        <vt:lpwstr>http://www.aplegal.com/ourattorneys.html</vt:lpwstr>
      </vt:variant>
      <vt:variant>
        <vt:lpwstr>and</vt:lpwstr>
      </vt:variant>
      <vt:variant>
        <vt:i4>7077925</vt:i4>
      </vt:variant>
      <vt:variant>
        <vt:i4>69</vt:i4>
      </vt:variant>
      <vt:variant>
        <vt:i4>0</vt:i4>
      </vt:variant>
      <vt:variant>
        <vt:i4>5</vt:i4>
      </vt:variant>
      <vt:variant>
        <vt:lpwstr>http://www.thepoliticalbrain.com/videos.php</vt:lpwstr>
      </vt:variant>
      <vt:variant>
        <vt:lpwstr/>
      </vt:variant>
      <vt:variant>
        <vt:i4>91</vt:i4>
      </vt:variant>
      <vt:variant>
        <vt:i4>66</vt:i4>
      </vt:variant>
      <vt:variant>
        <vt:i4>0</vt:i4>
      </vt:variant>
      <vt:variant>
        <vt:i4>5</vt:i4>
      </vt:variant>
      <vt:variant>
        <vt:lpwstr>http://www.hartresearch.com/about/bios/garin.html</vt:lpwstr>
      </vt:variant>
      <vt:variant>
        <vt:lpwstr/>
      </vt:variant>
      <vt:variant>
        <vt:i4>7602288</vt:i4>
      </vt:variant>
      <vt:variant>
        <vt:i4>63</vt:i4>
      </vt:variant>
      <vt:variant>
        <vt:i4>0</vt:i4>
      </vt:variant>
      <vt:variant>
        <vt:i4>5</vt:i4>
      </vt:variant>
      <vt:variant>
        <vt:lpwstr>http://www.thetakeaway.org/people/thom-mazloom/</vt:lpwstr>
      </vt:variant>
      <vt:variant>
        <vt:lpwstr/>
      </vt:variant>
      <vt:variant>
        <vt:i4>1114144</vt:i4>
      </vt:variant>
      <vt:variant>
        <vt:i4>60</vt:i4>
      </vt:variant>
      <vt:variant>
        <vt:i4>0</vt:i4>
      </vt:variant>
      <vt:variant>
        <vt:i4>5</vt:i4>
      </vt:variant>
      <vt:variant>
        <vt:lpwstr>http://www.sidley.com/minow_newton/</vt:lpwstr>
      </vt:variant>
      <vt:variant>
        <vt:lpwstr/>
      </vt:variant>
      <vt:variant>
        <vt:i4>3014743</vt:i4>
      </vt:variant>
      <vt:variant>
        <vt:i4>57</vt:i4>
      </vt:variant>
      <vt:variant>
        <vt:i4>0</vt:i4>
      </vt:variant>
      <vt:variant>
        <vt:i4>5</vt:i4>
      </vt:variant>
      <vt:variant>
        <vt:lpwstr>http://www.harpercollins.com/authors/11679/John_Heilemann/index.aspx</vt:lpwstr>
      </vt:variant>
      <vt:variant>
        <vt:lpwstr/>
      </vt:variant>
      <vt:variant>
        <vt:i4>1179651</vt:i4>
      </vt:variant>
      <vt:variant>
        <vt:i4>54</vt:i4>
      </vt:variant>
      <vt:variant>
        <vt:i4>0</vt:i4>
      </vt:variant>
      <vt:variant>
        <vt:i4>5</vt:i4>
      </vt:variant>
      <vt:variant>
        <vt:lpwstr>http://www.politico.com/reporters/rogersimon.html</vt:lpwstr>
      </vt:variant>
      <vt:variant>
        <vt:lpwstr/>
      </vt:variant>
      <vt:variant>
        <vt:i4>5963789</vt:i4>
      </vt:variant>
      <vt:variant>
        <vt:i4>51</vt:i4>
      </vt:variant>
      <vt:variant>
        <vt:i4>0</vt:i4>
      </vt:variant>
      <vt:variant>
        <vt:i4>5</vt:i4>
      </vt:variant>
      <vt:variant>
        <vt:lpwstr>http://lore.com/</vt:lpwstr>
      </vt:variant>
      <vt:variant>
        <vt:lpwstr/>
      </vt:variant>
      <vt:variant>
        <vt:i4>5111902</vt:i4>
      </vt:variant>
      <vt:variant>
        <vt:i4>48</vt:i4>
      </vt:variant>
      <vt:variant>
        <vt:i4>0</vt:i4>
      </vt:variant>
      <vt:variant>
        <vt:i4>5</vt:i4>
      </vt:variant>
      <vt:variant>
        <vt:lpwstr>http://www.politico.com/</vt:lpwstr>
      </vt:variant>
      <vt:variant>
        <vt:lpwstr/>
      </vt:variant>
      <vt:variant>
        <vt:i4>2621567</vt:i4>
      </vt:variant>
      <vt:variant>
        <vt:i4>45</vt:i4>
      </vt:variant>
      <vt:variant>
        <vt:i4>0</vt:i4>
      </vt:variant>
      <vt:variant>
        <vt:i4>5</vt:i4>
      </vt:variant>
      <vt:variant>
        <vt:lpwstr>http://www.cnn.com/</vt:lpwstr>
      </vt:variant>
      <vt:variant>
        <vt:lpwstr/>
      </vt:variant>
      <vt:variant>
        <vt:i4>4521984</vt:i4>
      </vt:variant>
      <vt:variant>
        <vt:i4>42</vt:i4>
      </vt:variant>
      <vt:variant>
        <vt:i4>0</vt:i4>
      </vt:variant>
      <vt:variant>
        <vt:i4>5</vt:i4>
      </vt:variant>
      <vt:variant>
        <vt:lpwstr>http://www.msnbc.com/</vt:lpwstr>
      </vt:variant>
      <vt:variant>
        <vt:lpwstr/>
      </vt:variant>
      <vt:variant>
        <vt:i4>3211370</vt:i4>
      </vt:variant>
      <vt:variant>
        <vt:i4>39</vt:i4>
      </vt:variant>
      <vt:variant>
        <vt:i4>0</vt:i4>
      </vt:variant>
      <vt:variant>
        <vt:i4>5</vt:i4>
      </vt:variant>
      <vt:variant>
        <vt:lpwstr>http://www.abcnews.com/</vt:lpwstr>
      </vt:variant>
      <vt:variant>
        <vt:lpwstr/>
      </vt:variant>
      <vt:variant>
        <vt:i4>2555937</vt:i4>
      </vt:variant>
      <vt:variant>
        <vt:i4>36</vt:i4>
      </vt:variant>
      <vt:variant>
        <vt:i4>0</vt:i4>
      </vt:variant>
      <vt:variant>
        <vt:i4>5</vt:i4>
      </vt:variant>
      <vt:variant>
        <vt:lpwstr>http://www.c-span.org/Washington-Classroom</vt:lpwstr>
      </vt:variant>
      <vt:variant>
        <vt:lpwstr/>
      </vt:variant>
      <vt:variant>
        <vt:i4>262217</vt:i4>
      </vt:variant>
      <vt:variant>
        <vt:i4>33</vt:i4>
      </vt:variant>
      <vt:variant>
        <vt:i4>0</vt:i4>
      </vt:variant>
      <vt:variant>
        <vt:i4>5</vt:i4>
      </vt:variant>
      <vt:variant>
        <vt:lpwstr>http://www.washingtonpost.com/blogs/the-fix/</vt:lpwstr>
      </vt:variant>
      <vt:variant>
        <vt:lpwstr/>
      </vt:variant>
      <vt:variant>
        <vt:i4>3735653</vt:i4>
      </vt:variant>
      <vt:variant>
        <vt:i4>30</vt:i4>
      </vt:variant>
      <vt:variant>
        <vt:i4>0</vt:i4>
      </vt:variant>
      <vt:variant>
        <vt:i4>5</vt:i4>
      </vt:variant>
      <vt:variant>
        <vt:lpwstr>http://www.cqpress.com/product/West5e.html</vt:lpwstr>
      </vt:variant>
      <vt:variant>
        <vt:lpwstr/>
      </vt:variant>
      <vt:variant>
        <vt:i4>2687013</vt:i4>
      </vt:variant>
      <vt:variant>
        <vt:i4>27</vt:i4>
      </vt:variant>
      <vt:variant>
        <vt:i4>0</vt:i4>
      </vt:variant>
      <vt:variant>
        <vt:i4>5</vt:i4>
      </vt:variant>
      <vt:variant>
        <vt:lpwstr>http://www.amazon.com/Nightly-News-Nightmare-Presidential-Elections/dp/1442200685/ref=sr_1_1?ie=UTF8&amp;s=books&amp;qid=1309273440&amp;sr=1-1</vt:lpwstr>
      </vt:variant>
      <vt:variant>
        <vt:lpwstr/>
      </vt:variant>
      <vt:variant>
        <vt:i4>6488173</vt:i4>
      </vt:variant>
      <vt:variant>
        <vt:i4>24</vt:i4>
      </vt:variant>
      <vt:variant>
        <vt:i4>0</vt:i4>
      </vt:variant>
      <vt:variant>
        <vt:i4>5</vt:i4>
      </vt:variant>
      <vt:variant>
        <vt:lpwstr>http://www.harpercollins.com/books/Game-Change/?isbn=9780061966200</vt:lpwstr>
      </vt:variant>
      <vt:variant>
        <vt:lpwstr/>
      </vt:variant>
      <vt:variant>
        <vt:i4>6029350</vt:i4>
      </vt:variant>
      <vt:variant>
        <vt:i4>21</vt:i4>
      </vt:variant>
      <vt:variant>
        <vt:i4>0</vt:i4>
      </vt:variant>
      <vt:variant>
        <vt:i4>5</vt:i4>
      </vt:variant>
      <vt:variant>
        <vt:lpwstr>http://www.harpercollins.com/authors/31939/Mark_Halperin/index.aspx</vt:lpwstr>
      </vt:variant>
      <vt:variant>
        <vt:lpwstr/>
      </vt:variant>
      <vt:variant>
        <vt:i4>3014743</vt:i4>
      </vt:variant>
      <vt:variant>
        <vt:i4>18</vt:i4>
      </vt:variant>
      <vt:variant>
        <vt:i4>0</vt:i4>
      </vt:variant>
      <vt:variant>
        <vt:i4>5</vt:i4>
      </vt:variant>
      <vt:variant>
        <vt:lpwstr>http://www.harpercollins.com/authors/11679/John_Heilemann/index.aspx</vt:lpwstr>
      </vt:variant>
      <vt:variant>
        <vt:lpwstr/>
      </vt:variant>
      <vt:variant>
        <vt:i4>5373976</vt:i4>
      </vt:variant>
      <vt:variant>
        <vt:i4>15</vt:i4>
      </vt:variant>
      <vt:variant>
        <vt:i4>0</vt:i4>
      </vt:variant>
      <vt:variant>
        <vt:i4>5</vt:i4>
      </vt:variant>
      <vt:variant>
        <vt:lpwstr>http://www.washingtontimes.com/news/2012/jan/6/book-review-tension-city/</vt:lpwstr>
      </vt:variant>
      <vt:variant>
        <vt:lpwstr/>
      </vt:variant>
      <vt:variant>
        <vt:i4>2752551</vt:i4>
      </vt:variant>
      <vt:variant>
        <vt:i4>12</vt:i4>
      </vt:variant>
      <vt:variant>
        <vt:i4>0</vt:i4>
      </vt:variant>
      <vt:variant>
        <vt:i4>5</vt:i4>
      </vt:variant>
      <vt:variant>
        <vt:lpwstr>http://www.amazon.com/</vt:lpwstr>
      </vt:variant>
      <vt:variant>
        <vt:lpwstr/>
      </vt:variant>
      <vt:variant>
        <vt:i4>2687006</vt:i4>
      </vt:variant>
      <vt:variant>
        <vt:i4>9</vt:i4>
      </vt:variant>
      <vt:variant>
        <vt:i4>0</vt:i4>
      </vt:variant>
      <vt:variant>
        <vt:i4>5</vt:i4>
      </vt:variant>
      <vt:variant>
        <vt:lpwstr>mailto:LichterB@CMPA.com</vt:lpwstr>
      </vt:variant>
      <vt:variant>
        <vt:lpwstr/>
      </vt:variant>
      <vt:variant>
        <vt:i4>3276807</vt:i4>
      </vt:variant>
      <vt:variant>
        <vt:i4>6</vt:i4>
      </vt:variant>
      <vt:variant>
        <vt:i4>0</vt:i4>
      </vt:variant>
      <vt:variant>
        <vt:i4>5</vt:i4>
      </vt:variant>
      <vt:variant>
        <vt:lpwstr>mailto:curiel@purdue.edu</vt:lpwstr>
      </vt:variant>
      <vt:variant>
        <vt:lpwstr/>
      </vt:variant>
      <vt:variant>
        <vt:i4>119</vt:i4>
      </vt:variant>
      <vt:variant>
        <vt:i4>3</vt:i4>
      </vt:variant>
      <vt:variant>
        <vt:i4>0</vt:i4>
      </vt:variant>
      <vt:variant>
        <vt:i4>5</vt:i4>
      </vt:variant>
      <vt:variant>
        <vt:lpwstr>mailto:cuze@c-span.org</vt:lpwstr>
      </vt:variant>
      <vt:variant>
        <vt:lpwstr/>
      </vt:variant>
      <vt:variant>
        <vt:i4>4849724</vt:i4>
      </vt:variant>
      <vt:variant>
        <vt:i4>0</vt:i4>
      </vt:variant>
      <vt:variant>
        <vt:i4>0</vt:i4>
      </vt:variant>
      <vt:variant>
        <vt:i4>5</vt:i4>
      </vt:variant>
      <vt:variant>
        <vt:lpwstr>mailto:Sscully@c-span.org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morning…</dc:title>
  <dc:creator>rexroad</dc:creator>
  <cp:lastModifiedBy>Scully, Steve</cp:lastModifiedBy>
  <cp:revision>2</cp:revision>
  <cp:lastPrinted>2015-08-11T16:13:00Z</cp:lastPrinted>
  <dcterms:created xsi:type="dcterms:W3CDTF">2015-08-19T19:21:00Z</dcterms:created>
  <dcterms:modified xsi:type="dcterms:W3CDTF">2015-08-19T19:21:00Z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243259317</vt:i4>
  </property>
  <property fmtid="{D5CDD505-2E9C-101B-9397-08002B2CF9AE}" pid="3" name="_AuthorEmail">
    <vt:lpwstr>SSCULLY@c-span.org</vt:lpwstr>
  </property>
  <property fmtid="{D5CDD505-2E9C-101B-9397-08002B2CF9AE}" pid="4" name="_AuthorEmailDisplayName">
    <vt:lpwstr>Scully, Steve</vt:lpwstr>
  </property>
  <property fmtid="{D5CDD505-2E9C-101B-9397-08002B2CF9AE}" pid="5" name="_EmailSubject">
    <vt:lpwstr>Syllabus / UCDC</vt:lpwstr>
  </property>
  <property fmtid="{D5CDD505-2E9C-101B-9397-08002B2CF9AE}" pid="7" name="_NewReviewCycle">
    <vt:lpwstr/>
  </property>
  <property fmtid="{D5CDD505-2E9C-101B-9397-08002B2CF9AE}" pid="8" name="_PreviousAdHocReviewCycleID">
    <vt:i4>-757937445</vt:i4>
  </property>
</Properties>
</file>