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5A" w:rsidRPr="0093616C" w:rsidRDefault="00582DF6" w:rsidP="005C7C5A">
      <w:pPr>
        <w:spacing w:before="120"/>
        <w:jc w:val="center"/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 xml:space="preserve">  </w:t>
      </w:r>
      <w:r w:rsidR="00455492"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>Contemporary Democratic Theor</w:t>
      </w:r>
      <w:r w:rsidR="005C7C5A" w:rsidRPr="0093616C"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>y</w:t>
      </w:r>
    </w:p>
    <w:p w:rsidR="00B563AB" w:rsidRDefault="00B563AB" w:rsidP="005C7C5A">
      <w:pPr>
        <w:spacing w:before="12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B563AB" w:rsidRPr="00B563AB" w:rsidRDefault="00B563AB" w:rsidP="00B563AB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This class examines some contemporary thinking about democracy, focusing on liberal, republican, deliberative and agonistic theories.  In the first class session we will select a topic for a deliberation day so that we can try our deliberative theory in practice.  Requirements include class attendance</w:t>
      </w:r>
      <w:r w:rsidR="00030D2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; three 2-page response papers, research for and participation in deliberation day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and a </w:t>
      </w:r>
      <w:r w:rsidR="00030D2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5-page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paper that may incorporate a consideration of theories of democracy </w:t>
      </w:r>
      <w:r w:rsidR="00030D2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in relation to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internship experiences.</w:t>
      </w:r>
    </w:p>
    <w:p w:rsidR="00B563AB" w:rsidRDefault="00B563AB" w:rsidP="005C7C5A">
      <w:pPr>
        <w:spacing w:before="120"/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</w:pPr>
    </w:p>
    <w:p w:rsidR="005C7C5A" w:rsidRDefault="005C7C5A" w:rsidP="00B563AB">
      <w:pPr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>Required Texts</w:t>
      </w:r>
    </w:p>
    <w:p w:rsidR="005C7C5A" w:rsidRDefault="005C7C5A" w:rsidP="00B563AB">
      <w:pPr>
        <w:spacing w:before="120"/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Robert Paul Wolff, </w:t>
      </w:r>
      <w:r w:rsidRPr="0093616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In Defense of Anarchism</w:t>
      </w:r>
    </w:p>
    <w:p w:rsidR="005C7C5A" w:rsidRPr="007E490C" w:rsidRDefault="005C7C5A" w:rsidP="005C7C5A">
      <w:pPr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</w:pPr>
      <w:r w:rsidRPr="0093616C">
        <w:rPr>
          <w:rFonts w:ascii="Garamond" w:hAnsi="Garamond"/>
          <w:color w:val="444444"/>
          <w:szCs w:val="24"/>
        </w:rPr>
        <w:t xml:space="preserve">Chantal </w:t>
      </w:r>
      <w:proofErr w:type="spellStart"/>
      <w:r w:rsidRPr="0093616C">
        <w:rPr>
          <w:rFonts w:ascii="Garamond" w:hAnsi="Garamond"/>
          <w:color w:val="444444"/>
          <w:szCs w:val="24"/>
        </w:rPr>
        <w:t>Mouffe</w:t>
      </w:r>
      <w:proofErr w:type="spellEnd"/>
      <w:r>
        <w:rPr>
          <w:rFonts w:ascii="Garamond" w:hAnsi="Garamond"/>
          <w:color w:val="444444"/>
          <w:szCs w:val="24"/>
        </w:rPr>
        <w:t xml:space="preserve">, </w:t>
      </w:r>
      <w:r w:rsidRPr="006F44E6">
        <w:rPr>
          <w:rFonts w:ascii="Garamond" w:hAnsi="Garamond"/>
          <w:i/>
          <w:color w:val="444444"/>
          <w:szCs w:val="24"/>
        </w:rPr>
        <w:t>On the Political</w:t>
      </w:r>
      <w:r w:rsidRPr="0093616C"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ab/>
      </w:r>
    </w:p>
    <w:p w:rsidR="00B563AB" w:rsidRDefault="00B563AB" w:rsidP="005C7C5A">
      <w:pPr>
        <w:spacing w:before="120"/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</w:pPr>
    </w:p>
    <w:p w:rsidR="005C7C5A" w:rsidRPr="0093616C" w:rsidRDefault="005C7C5A" w:rsidP="00B563AB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b/>
          <w:i/>
          <w:color w:val="333333"/>
          <w:szCs w:val="24"/>
          <w:shd w:val="clear" w:color="auto" w:fill="FFFFFF"/>
        </w:rPr>
        <w:t>Schedule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5C7C5A" w:rsidRDefault="00030D25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January 9</w:t>
      </w:r>
      <w:r w:rsidR="005C7C5A"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: Introduction and Organization</w:t>
      </w:r>
    </w:p>
    <w:p w:rsidR="005C7C5A" w:rsidRPr="0093616C" w:rsidRDefault="001C7CEC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ab/>
        <w:t>Deliberation day topic</w:t>
      </w:r>
      <w:r w:rsidR="00455492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 w:rsidR="005C7C5A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selection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5C7C5A" w:rsidRPr="0093616C" w:rsidRDefault="00030D25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January 16</w:t>
      </w:r>
      <w:r w:rsidR="005C7C5A"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: Autonomy </w:t>
      </w:r>
    </w:p>
    <w:p w:rsidR="005C7C5A" w:rsidRPr="0093616C" w:rsidRDefault="005C7C5A" w:rsidP="005C7C5A">
      <w:pPr>
        <w:ind w:firstLine="72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Readings</w:t>
      </w:r>
    </w:p>
    <w:p w:rsidR="005C7C5A" w:rsidRDefault="005C7C5A" w:rsidP="005C7C5A">
      <w:pPr>
        <w:ind w:left="720" w:firstLine="72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proofErr w:type="gramStart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Robert Paul Wolff, </w:t>
      </w:r>
      <w:r w:rsidRPr="0093616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In Defense of Anarchism</w:t>
      </w:r>
      <w:r w:rsidR="00030D2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, Chapters I and II.</w:t>
      </w:r>
      <w:proofErr w:type="gramEnd"/>
    </w:p>
    <w:p w:rsidR="008E4478" w:rsidRPr="008E4478" w:rsidRDefault="008E4478" w:rsidP="005C7C5A">
      <w:pPr>
        <w:ind w:left="720" w:firstLine="720"/>
        <w:rPr>
          <w:rFonts w:ascii="Garamond" w:eastAsia="Times New Roman" w:hAnsi="Garamond" w:cs="Arial"/>
          <w:color w:val="333333"/>
          <w:sz w:val="20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A group response due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5C7C5A" w:rsidRPr="0093616C" w:rsidRDefault="00030D25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January 23</w:t>
      </w:r>
      <w:r w:rsidR="005C7C5A"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: Liberalism</w:t>
      </w:r>
    </w:p>
    <w:p w:rsidR="005C7C5A" w:rsidRPr="0093616C" w:rsidRDefault="005C7C5A" w:rsidP="005C7C5A">
      <w:pPr>
        <w:ind w:firstLine="72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Readings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:</w:t>
      </w:r>
    </w:p>
    <w:p w:rsidR="00B563AB" w:rsidRDefault="005C7C5A" w:rsidP="00B563AB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John Rawls, “</w:t>
      </w:r>
      <w:r w:rsidR="005E5F78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Justice as Fairness”</w:t>
      </w:r>
      <w:r w:rsidR="00B563AB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 w:rsidR="00B563AB" w:rsidRPr="00B563AB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available through UC/DC website</w:t>
      </w:r>
    </w:p>
    <w:p w:rsidR="008E4478" w:rsidRDefault="008E4478" w:rsidP="00B563AB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B group response due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5C7C5A" w:rsidRPr="0093616C" w:rsidRDefault="00030D25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January 30</w:t>
      </w:r>
      <w:r w:rsidR="005C7C5A"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: Republicanism 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ab/>
      </w:r>
      <w:r w:rsidRPr="007E490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Readings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: </w:t>
      </w:r>
    </w:p>
    <w:p w:rsidR="005C7C5A" w:rsidRDefault="005C7C5A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proofErr w:type="gramStart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Michael </w:t>
      </w:r>
      <w:proofErr w:type="spellStart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Sandel</w:t>
      </w:r>
      <w:proofErr w:type="spellEnd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, </w:t>
      </w:r>
      <w:r w:rsidRPr="0093616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Democracy's Discontent: America in Search of a Public Philosophy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, chapter</w:t>
      </w:r>
      <w:r w:rsidR="00B14DC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s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1</w:t>
      </w:r>
      <w:r w:rsidR="00582DF6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and 5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, 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.</w:t>
      </w:r>
      <w:proofErr w:type="gramEnd"/>
    </w:p>
    <w:p w:rsidR="008E4478" w:rsidRPr="0093616C" w:rsidRDefault="008E4478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C group response due</w:t>
      </w: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ab/>
      </w:r>
    </w:p>
    <w:p w:rsidR="005C7C5A" w:rsidRPr="0093616C" w:rsidRDefault="00030D25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February 6</w:t>
      </w:r>
      <w:r w:rsidR="005C7C5A"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: Deliberative Democracy</w:t>
      </w:r>
    </w:p>
    <w:p w:rsidR="005C7C5A" w:rsidRPr="007E490C" w:rsidRDefault="005C7C5A" w:rsidP="005C7C5A">
      <w:pPr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ab/>
      </w:r>
      <w:r w:rsidRPr="007E490C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Readings</w:t>
      </w:r>
    </w:p>
    <w:p w:rsidR="005C7C5A" w:rsidRDefault="005C7C5A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proofErr w:type="spellStart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</w:t>
      </w:r>
      <w:r w:rsidRPr="0093616C">
        <w:rPr>
          <w:rFonts w:ascii="Garamond" w:hAnsi="Garamond"/>
          <w:color w:val="000000"/>
        </w:rPr>
        <w:t>ürgen</w:t>
      </w:r>
      <w:proofErr w:type="spellEnd"/>
      <w:r w:rsidRPr="0093616C">
        <w:rPr>
          <w:rFonts w:ascii="Garamond" w:hAnsi="Garamond"/>
          <w:b/>
          <w:color w:val="000000"/>
        </w:rPr>
        <w:t xml:space="preserve"> </w:t>
      </w:r>
      <w:proofErr w:type="spellStart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Habermas</w:t>
      </w:r>
      <w:proofErr w:type="spellEnd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, “Three Normative Models of Democracy”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</w:p>
    <w:p w:rsidR="005C7C5A" w:rsidRPr="0093616C" w:rsidRDefault="005C7C5A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Joshua Cohen, “Deliberation and Democratic Legitimacy”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  <w:r w:rsidR="00AA4BCB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 w:rsidR="00E758E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(Chapter 21 in </w:t>
      </w:r>
      <w:r w:rsidR="00E758E5" w:rsidRPr="006347F0">
        <w:rPr>
          <w:rFonts w:ascii="Garamond" w:eastAsia="Times New Roman" w:hAnsi="Garamond" w:cs="Arial"/>
          <w:i/>
          <w:color w:val="333333"/>
          <w:szCs w:val="24"/>
          <w:shd w:val="clear" w:color="auto" w:fill="FFFFFF"/>
        </w:rPr>
        <w:t>Debates</w:t>
      </w:r>
      <w:r w:rsidR="00E758E5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)</w:t>
      </w:r>
    </w:p>
    <w:p w:rsidR="005C7C5A" w:rsidRDefault="005C7C5A" w:rsidP="00030D25">
      <w:pPr>
        <w:rPr>
          <w:rFonts w:ascii="Garamond" w:hAnsi="Garamond"/>
          <w:color w:val="444444"/>
          <w:szCs w:val="24"/>
          <w:bdr w:val="none" w:sz="0" w:space="0" w:color="auto" w:frame="1"/>
        </w:rPr>
      </w:pPr>
      <w:r w:rsidRPr="0093616C">
        <w:rPr>
          <w:rFonts w:ascii="Garamond" w:hAnsi="Garamond"/>
          <w:color w:val="444444"/>
          <w:szCs w:val="24"/>
          <w:bdr w:val="none" w:sz="0" w:space="0" w:color="auto" w:frame="1"/>
        </w:rPr>
        <w:tab/>
      </w:r>
      <w:r w:rsidR="008E4478">
        <w:rPr>
          <w:rFonts w:ascii="Garamond" w:hAnsi="Garamond"/>
          <w:color w:val="444444"/>
          <w:szCs w:val="24"/>
          <w:bdr w:val="none" w:sz="0" w:space="0" w:color="auto" w:frame="1"/>
        </w:rPr>
        <w:tab/>
        <w:t>A group response due</w:t>
      </w:r>
    </w:p>
    <w:p w:rsidR="008E4478" w:rsidRPr="00030D25" w:rsidRDefault="008E4478" w:rsidP="00030D25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455492" w:rsidRDefault="00030D25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February</w:t>
      </w:r>
      <w:r>
        <w:rPr>
          <w:rFonts w:ascii="Garamond" w:hAnsi="Garamond"/>
          <w:color w:val="444444"/>
          <w:szCs w:val="24"/>
        </w:rPr>
        <w:t xml:space="preserve"> 13</w:t>
      </w:r>
      <w:r w:rsidR="005C7C5A" w:rsidRPr="0093616C">
        <w:rPr>
          <w:rFonts w:ascii="Garamond" w:hAnsi="Garamond"/>
          <w:color w:val="444444"/>
          <w:szCs w:val="24"/>
        </w:rPr>
        <w:t xml:space="preserve">: </w:t>
      </w:r>
      <w:r w:rsidR="009B3344">
        <w:rPr>
          <w:rFonts w:ascii="Garamond" w:hAnsi="Garamond"/>
          <w:color w:val="444444"/>
          <w:szCs w:val="24"/>
        </w:rPr>
        <w:t>Deliberation Day</w:t>
      </w:r>
    </w:p>
    <w:p w:rsidR="009B3344" w:rsidRDefault="009B3344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ab/>
        <w:t>Topics to be decided</w:t>
      </w:r>
    </w:p>
    <w:p w:rsidR="009B3344" w:rsidRPr="009B3344" w:rsidRDefault="009B3344" w:rsidP="005C7C5A">
      <w:pPr>
        <w:shd w:val="clear" w:color="auto" w:fill="FFFFFF"/>
        <w:rPr>
          <w:rFonts w:ascii="Garamond" w:hAnsi="Garamond"/>
          <w:i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ab/>
      </w:r>
      <w:r w:rsidRPr="009B3344">
        <w:rPr>
          <w:rFonts w:ascii="Garamond" w:hAnsi="Garamond"/>
          <w:i/>
          <w:color w:val="444444"/>
          <w:szCs w:val="24"/>
        </w:rPr>
        <w:t>Reading</w:t>
      </w:r>
    </w:p>
    <w:p w:rsidR="009B3344" w:rsidRDefault="009B3344" w:rsidP="009B3344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lastRenderedPageBreak/>
        <w:t xml:space="preserve">Bruce Ackerman and James </w:t>
      </w:r>
      <w:proofErr w:type="spellStart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Fishkin</w:t>
      </w:r>
      <w:proofErr w:type="spellEnd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, “Deliberation </w:t>
      </w:r>
      <w:proofErr w:type="gramStart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Day </w:t>
      </w:r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”</w:t>
      </w:r>
      <w:proofErr w:type="gramEnd"/>
      <w:r w:rsidRPr="0093616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</w:p>
    <w:p w:rsidR="008E4478" w:rsidRDefault="008E4478" w:rsidP="009B3344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B group response to topic due</w:t>
      </w:r>
    </w:p>
    <w:p w:rsidR="00030D25" w:rsidRDefault="00030D25" w:rsidP="009B3344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030D25" w:rsidRDefault="00030D25" w:rsidP="00030D25">
      <w:pPr>
        <w:shd w:val="clear" w:color="auto" w:fill="FFFFFF"/>
        <w:ind w:left="1440" w:hanging="1440"/>
        <w:rPr>
          <w:rFonts w:ascii="Garamond" w:hAnsi="Garamond"/>
          <w:color w:val="444444"/>
          <w:szCs w:val="24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February</w:t>
      </w:r>
      <w:r>
        <w:rPr>
          <w:rFonts w:ascii="Garamond" w:hAnsi="Garamond"/>
          <w:color w:val="444444"/>
          <w:szCs w:val="24"/>
        </w:rPr>
        <w:t xml:space="preserve"> 20: Deliberative Democracy Questions</w:t>
      </w:r>
    </w:p>
    <w:p w:rsidR="00030D25" w:rsidRPr="009B3344" w:rsidRDefault="00030D25" w:rsidP="00030D25">
      <w:pPr>
        <w:shd w:val="clear" w:color="auto" w:fill="FFFFFF"/>
        <w:ind w:left="1440" w:hanging="720"/>
        <w:rPr>
          <w:rFonts w:ascii="Garamond" w:hAnsi="Garamond"/>
          <w:i/>
          <w:color w:val="444444"/>
          <w:szCs w:val="24"/>
        </w:rPr>
      </w:pPr>
      <w:r w:rsidRPr="009B3344">
        <w:rPr>
          <w:rFonts w:ascii="Garamond" w:hAnsi="Garamond"/>
          <w:i/>
          <w:color w:val="444444"/>
          <w:szCs w:val="24"/>
        </w:rPr>
        <w:t>Readings</w:t>
      </w:r>
    </w:p>
    <w:p w:rsidR="00030D25" w:rsidRPr="0093616C" w:rsidRDefault="00030D25" w:rsidP="00030D25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Brendan </w:t>
      </w:r>
      <w:proofErr w:type="spellStart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Nyhan</w:t>
      </w:r>
      <w:proofErr w:type="spellEnd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and </w:t>
      </w:r>
      <w:r w:rsidRPr="009B3344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Jason </w:t>
      </w:r>
      <w:proofErr w:type="spellStart"/>
      <w:r w:rsidRPr="009B3344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Reiﬂer</w:t>
      </w:r>
      <w:proofErr w:type="spellEnd"/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, “</w:t>
      </w:r>
      <w:r w:rsidRPr="009B3344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When Corrections Fail: The Persistence of Political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</w:t>
      </w:r>
      <w:r w:rsidRPr="009B3344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Misperceptions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” 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</w:p>
    <w:p w:rsidR="00030D25" w:rsidRDefault="00030D25" w:rsidP="00030D25">
      <w:pPr>
        <w:shd w:val="clear" w:color="auto" w:fill="FFFFFF"/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hAnsi="Garamond"/>
          <w:color w:val="444444"/>
          <w:szCs w:val="24"/>
        </w:rPr>
        <w:t xml:space="preserve">Cass R. </w:t>
      </w:r>
      <w:proofErr w:type="spellStart"/>
      <w:r>
        <w:rPr>
          <w:rFonts w:ascii="Garamond" w:hAnsi="Garamond"/>
          <w:color w:val="444444"/>
          <w:szCs w:val="24"/>
        </w:rPr>
        <w:t>Sunstein</w:t>
      </w:r>
      <w:proofErr w:type="spellEnd"/>
      <w:r>
        <w:rPr>
          <w:rFonts w:ascii="Garamond" w:hAnsi="Garamond"/>
          <w:color w:val="444444"/>
          <w:szCs w:val="24"/>
        </w:rPr>
        <w:t>, “</w:t>
      </w:r>
      <w:r w:rsidRPr="00455492">
        <w:rPr>
          <w:rFonts w:ascii="Garamond" w:hAnsi="Garamond"/>
          <w:color w:val="444444"/>
          <w:szCs w:val="24"/>
        </w:rPr>
        <w:t>Deliberative Trouble?</w:t>
      </w:r>
      <w:r>
        <w:rPr>
          <w:rFonts w:ascii="Garamond" w:hAnsi="Garamond"/>
          <w:color w:val="444444"/>
          <w:szCs w:val="24"/>
        </w:rPr>
        <w:t xml:space="preserve"> </w:t>
      </w:r>
      <w:r w:rsidRPr="00455492">
        <w:rPr>
          <w:rFonts w:ascii="Garamond" w:hAnsi="Garamond"/>
          <w:color w:val="444444"/>
          <w:szCs w:val="24"/>
        </w:rPr>
        <w:t>Why Groups Go to Extremes</w:t>
      </w:r>
      <w:r>
        <w:rPr>
          <w:rFonts w:ascii="Garamond" w:hAnsi="Garamond"/>
          <w:color w:val="444444"/>
          <w:szCs w:val="24"/>
        </w:rPr>
        <w:t xml:space="preserve">”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</w:p>
    <w:p w:rsidR="008E4478" w:rsidRPr="00030D25" w:rsidRDefault="008E4478" w:rsidP="00030D25">
      <w:pPr>
        <w:shd w:val="clear" w:color="auto" w:fill="FFFFFF"/>
        <w:ind w:left="1440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>C group response due</w:t>
      </w:r>
    </w:p>
    <w:p w:rsidR="00455492" w:rsidRPr="009B3344" w:rsidRDefault="00455492" w:rsidP="005C7C5A">
      <w:pPr>
        <w:shd w:val="clear" w:color="auto" w:fill="FFFFFF"/>
        <w:rPr>
          <w:rFonts w:ascii="Garamond" w:hAnsi="Garamond"/>
          <w:i/>
          <w:color w:val="444444"/>
          <w:szCs w:val="24"/>
        </w:rPr>
      </w:pPr>
    </w:p>
    <w:p w:rsidR="005C7C5A" w:rsidRPr="0093616C" w:rsidRDefault="00030D25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February 27</w:t>
      </w:r>
      <w:r w:rsidR="001C7CEC">
        <w:rPr>
          <w:rFonts w:ascii="Garamond" w:hAnsi="Garamond"/>
          <w:color w:val="444444"/>
          <w:szCs w:val="24"/>
        </w:rPr>
        <w:t xml:space="preserve">: </w:t>
      </w:r>
      <w:r w:rsidR="005C7C5A" w:rsidRPr="0093616C">
        <w:rPr>
          <w:rFonts w:ascii="Garamond" w:hAnsi="Garamond"/>
          <w:color w:val="444444"/>
          <w:szCs w:val="24"/>
        </w:rPr>
        <w:t>Agonistic Democracy</w:t>
      </w:r>
    </w:p>
    <w:p w:rsidR="005C7C5A" w:rsidRPr="006F44E6" w:rsidRDefault="005C7C5A" w:rsidP="005C7C5A">
      <w:pPr>
        <w:shd w:val="clear" w:color="auto" w:fill="FFFFFF"/>
        <w:ind w:firstLine="720"/>
        <w:rPr>
          <w:rFonts w:ascii="Garamond" w:hAnsi="Garamond"/>
          <w:i/>
          <w:color w:val="444444"/>
          <w:szCs w:val="24"/>
        </w:rPr>
      </w:pPr>
      <w:r w:rsidRPr="006F44E6">
        <w:rPr>
          <w:rFonts w:ascii="Garamond" w:hAnsi="Garamond"/>
          <w:i/>
          <w:color w:val="444444"/>
          <w:szCs w:val="24"/>
        </w:rPr>
        <w:t>Readings:</w:t>
      </w:r>
    </w:p>
    <w:p w:rsidR="005C7C5A" w:rsidRDefault="005C7C5A" w:rsidP="005C7C5A">
      <w:pPr>
        <w:shd w:val="clear" w:color="auto" w:fill="FFFFFF"/>
        <w:ind w:left="720" w:firstLine="720"/>
        <w:rPr>
          <w:rFonts w:ascii="Garamond" w:hAnsi="Garamond"/>
          <w:color w:val="444444"/>
          <w:szCs w:val="24"/>
        </w:rPr>
      </w:pPr>
      <w:r w:rsidRPr="0093616C">
        <w:rPr>
          <w:rFonts w:ascii="Garamond" w:hAnsi="Garamond"/>
          <w:color w:val="444444"/>
          <w:szCs w:val="24"/>
        </w:rPr>
        <w:t xml:space="preserve">Chantal </w:t>
      </w:r>
      <w:proofErr w:type="spellStart"/>
      <w:r w:rsidRPr="0093616C">
        <w:rPr>
          <w:rFonts w:ascii="Garamond" w:hAnsi="Garamond"/>
          <w:color w:val="444444"/>
          <w:szCs w:val="24"/>
        </w:rPr>
        <w:t>Mouffe</w:t>
      </w:r>
      <w:proofErr w:type="spellEnd"/>
      <w:r>
        <w:rPr>
          <w:rFonts w:ascii="Garamond" w:hAnsi="Garamond"/>
          <w:color w:val="444444"/>
          <w:szCs w:val="24"/>
        </w:rPr>
        <w:t xml:space="preserve">, </w:t>
      </w:r>
      <w:r w:rsidRPr="006F44E6">
        <w:rPr>
          <w:rFonts w:ascii="Garamond" w:hAnsi="Garamond"/>
          <w:i/>
          <w:color w:val="444444"/>
          <w:szCs w:val="24"/>
        </w:rPr>
        <w:t>On the Political</w:t>
      </w:r>
      <w:r>
        <w:rPr>
          <w:rFonts w:ascii="Garamond" w:hAnsi="Garamond"/>
          <w:color w:val="444444"/>
          <w:szCs w:val="24"/>
        </w:rPr>
        <w:t>, selections</w:t>
      </w:r>
    </w:p>
    <w:p w:rsidR="005C7C5A" w:rsidRDefault="005C7C5A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 w:rsidRPr="006F44E6">
        <w:rPr>
          <w:rFonts w:ascii="Garamond" w:hAnsi="Garamond"/>
          <w:color w:val="444444"/>
          <w:szCs w:val="24"/>
        </w:rPr>
        <w:t>George Crowder</w:t>
      </w:r>
      <w:r>
        <w:rPr>
          <w:rFonts w:ascii="Garamond" w:hAnsi="Garamond"/>
          <w:color w:val="444444"/>
          <w:szCs w:val="24"/>
        </w:rPr>
        <w:t xml:space="preserve"> “</w:t>
      </w:r>
      <w:r w:rsidRPr="006F44E6">
        <w:rPr>
          <w:rFonts w:ascii="Garamond" w:hAnsi="Garamond"/>
          <w:color w:val="444444"/>
          <w:szCs w:val="24"/>
        </w:rPr>
        <w:t xml:space="preserve">Chantal </w:t>
      </w:r>
      <w:proofErr w:type="spellStart"/>
      <w:r w:rsidRPr="006F44E6">
        <w:rPr>
          <w:rFonts w:ascii="Garamond" w:hAnsi="Garamond"/>
          <w:color w:val="444444"/>
          <w:szCs w:val="24"/>
        </w:rPr>
        <w:t>Mouffe’s</w:t>
      </w:r>
      <w:proofErr w:type="spellEnd"/>
      <w:r w:rsidRPr="006F44E6">
        <w:rPr>
          <w:rFonts w:ascii="Garamond" w:hAnsi="Garamond"/>
          <w:color w:val="444444"/>
          <w:szCs w:val="24"/>
        </w:rPr>
        <w:t xml:space="preserve"> Agonistic Democracy</w:t>
      </w:r>
      <w:r>
        <w:rPr>
          <w:rFonts w:ascii="Garamond" w:hAnsi="Garamond"/>
          <w:color w:val="444444"/>
          <w:szCs w:val="24"/>
        </w:rPr>
        <w:t>”</w:t>
      </w:r>
      <w:r w:rsidRPr="006F44E6">
        <w:rPr>
          <w:rFonts w:ascii="Garamond" w:hAnsi="Garamond"/>
          <w:color w:val="444444"/>
          <w:szCs w:val="24"/>
        </w:rPr>
        <w:t xml:space="preserve">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available 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through </w:t>
      </w: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UC/DC</w:t>
      </w:r>
      <w:r w:rsidRPr="00EA04CC"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 xml:space="preserve"> website</w:t>
      </w:r>
    </w:p>
    <w:p w:rsidR="008E4478" w:rsidRPr="00EA04CC" w:rsidRDefault="008E4478" w:rsidP="005C7C5A">
      <w:pPr>
        <w:ind w:left="1440"/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333333"/>
          <w:szCs w:val="24"/>
          <w:shd w:val="clear" w:color="auto" w:fill="FFFFFF"/>
        </w:rPr>
        <w:t>A group response due</w:t>
      </w:r>
    </w:p>
    <w:p w:rsidR="005C7C5A" w:rsidRPr="0093616C" w:rsidRDefault="005C7C5A" w:rsidP="005C7C5A">
      <w:pPr>
        <w:shd w:val="clear" w:color="auto" w:fill="FFFFFF"/>
        <w:rPr>
          <w:rFonts w:ascii="Garamond" w:hAnsi="Garamond"/>
          <w:color w:val="444444"/>
          <w:szCs w:val="24"/>
        </w:rPr>
      </w:pPr>
    </w:p>
    <w:p w:rsidR="005C7C5A" w:rsidRDefault="00030D25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>March 6</w:t>
      </w:r>
      <w:r w:rsidR="005C7C5A" w:rsidRPr="0093616C">
        <w:rPr>
          <w:rFonts w:ascii="Garamond" w:hAnsi="Garamond"/>
          <w:color w:val="444444"/>
          <w:szCs w:val="24"/>
        </w:rPr>
        <w:t>: Voting Systems</w:t>
      </w:r>
    </w:p>
    <w:p w:rsidR="005C7C5A" w:rsidRDefault="005C7C5A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ab/>
      </w:r>
      <w:r w:rsidRPr="005C3B93">
        <w:rPr>
          <w:rFonts w:ascii="Garamond" w:hAnsi="Garamond"/>
          <w:color w:val="444444"/>
          <w:szCs w:val="24"/>
        </w:rPr>
        <w:t>The Alternative Vote Explained</w:t>
      </w:r>
      <w:r>
        <w:rPr>
          <w:rFonts w:ascii="Garamond" w:hAnsi="Garamond"/>
          <w:color w:val="444444"/>
          <w:szCs w:val="24"/>
        </w:rPr>
        <w:t xml:space="preserve">: </w:t>
      </w:r>
      <w:r w:rsidRPr="005C3B93">
        <w:rPr>
          <w:rFonts w:ascii="Garamond" w:hAnsi="Garamond"/>
          <w:color w:val="444444"/>
          <w:szCs w:val="24"/>
        </w:rPr>
        <w:t>http://www.youtube.com/watch?v=3Y3jE3B8HsE</w:t>
      </w:r>
    </w:p>
    <w:p w:rsidR="005C7C5A" w:rsidRPr="007E490C" w:rsidRDefault="005C7C5A" w:rsidP="005C7C5A">
      <w:pPr>
        <w:shd w:val="clear" w:color="auto" w:fill="FFFFFF"/>
        <w:ind w:firstLine="720"/>
        <w:rPr>
          <w:rFonts w:ascii="Garamond" w:hAnsi="Garamond"/>
          <w:color w:val="444444"/>
          <w:szCs w:val="24"/>
        </w:rPr>
      </w:pPr>
      <w:proofErr w:type="spellStart"/>
      <w:r w:rsidRPr="007E490C">
        <w:rPr>
          <w:rFonts w:ascii="Garamond" w:hAnsi="Garamond"/>
          <w:color w:val="444444"/>
          <w:szCs w:val="24"/>
        </w:rPr>
        <w:t>Lani</w:t>
      </w:r>
      <w:proofErr w:type="spellEnd"/>
      <w:r w:rsidRPr="007E490C">
        <w:rPr>
          <w:rFonts w:ascii="Garamond" w:hAnsi="Garamond"/>
          <w:color w:val="444444"/>
          <w:szCs w:val="24"/>
        </w:rPr>
        <w:t xml:space="preserve"> </w:t>
      </w:r>
      <w:proofErr w:type="spellStart"/>
      <w:r w:rsidRPr="007E490C">
        <w:rPr>
          <w:rFonts w:ascii="Garamond" w:hAnsi="Garamond"/>
          <w:color w:val="444444"/>
          <w:szCs w:val="24"/>
        </w:rPr>
        <w:t>Guinier</w:t>
      </w:r>
      <w:proofErr w:type="spellEnd"/>
      <w:r>
        <w:rPr>
          <w:rFonts w:ascii="Garamond" w:hAnsi="Garamond"/>
          <w:color w:val="444444"/>
          <w:szCs w:val="24"/>
        </w:rPr>
        <w:t>, “</w:t>
      </w:r>
      <w:r w:rsidRPr="007E490C">
        <w:rPr>
          <w:rFonts w:ascii="Garamond" w:hAnsi="Garamond"/>
          <w:color w:val="444444"/>
          <w:szCs w:val="24"/>
        </w:rPr>
        <w:t>The Supreme Court, 1993 Term: [E</w:t>
      </w:r>
      <w:proofErr w:type="gramStart"/>
      <w:r w:rsidRPr="007E490C">
        <w:rPr>
          <w:rFonts w:ascii="Garamond" w:hAnsi="Garamond"/>
          <w:color w:val="444444"/>
          <w:szCs w:val="24"/>
        </w:rPr>
        <w:t>]Racing</w:t>
      </w:r>
      <w:proofErr w:type="gramEnd"/>
      <w:r w:rsidRPr="007E490C">
        <w:rPr>
          <w:rFonts w:ascii="Garamond" w:hAnsi="Garamond"/>
          <w:color w:val="444444"/>
          <w:szCs w:val="24"/>
        </w:rPr>
        <w:t xml:space="preserve"> Democracy: The Voting Rights</w:t>
      </w:r>
    </w:p>
    <w:p w:rsidR="005C7C5A" w:rsidRDefault="005C7C5A" w:rsidP="005C7C5A">
      <w:pPr>
        <w:shd w:val="clear" w:color="auto" w:fill="FFFFFF"/>
        <w:ind w:firstLine="720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>Cases”</w:t>
      </w:r>
    </w:p>
    <w:p w:rsidR="005C7C5A" w:rsidRDefault="005C7C5A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proofErr w:type="spellStart"/>
      <w:r w:rsidRPr="007E490C">
        <w:rPr>
          <w:rFonts w:ascii="Garamond" w:hAnsi="Garamond"/>
          <w:color w:val="444444"/>
          <w:szCs w:val="24"/>
        </w:rPr>
        <w:t>Lani</w:t>
      </w:r>
      <w:proofErr w:type="spellEnd"/>
      <w:r w:rsidRPr="007E490C">
        <w:rPr>
          <w:rFonts w:ascii="Garamond" w:hAnsi="Garamond"/>
          <w:color w:val="444444"/>
          <w:szCs w:val="24"/>
        </w:rPr>
        <w:t xml:space="preserve"> </w:t>
      </w:r>
      <w:proofErr w:type="spellStart"/>
      <w:r w:rsidRPr="007E490C">
        <w:rPr>
          <w:rFonts w:ascii="Garamond" w:hAnsi="Garamond"/>
          <w:color w:val="444444"/>
          <w:szCs w:val="24"/>
        </w:rPr>
        <w:t>Guinier</w:t>
      </w:r>
      <w:proofErr w:type="spellEnd"/>
      <w:r>
        <w:rPr>
          <w:rFonts w:ascii="Garamond" w:hAnsi="Garamond"/>
          <w:color w:val="444444"/>
          <w:szCs w:val="24"/>
        </w:rPr>
        <w:t>,</w:t>
      </w:r>
      <w:r w:rsidRPr="007E490C">
        <w:rPr>
          <w:rFonts w:ascii="Garamond" w:hAnsi="Garamond"/>
          <w:color w:val="444444"/>
          <w:szCs w:val="24"/>
        </w:rPr>
        <w:t xml:space="preserve"> </w:t>
      </w:r>
      <w:r>
        <w:rPr>
          <w:rFonts w:ascii="Garamond" w:hAnsi="Garamond"/>
          <w:color w:val="444444"/>
          <w:szCs w:val="24"/>
        </w:rPr>
        <w:t>“</w:t>
      </w:r>
      <w:r w:rsidRPr="007E490C">
        <w:rPr>
          <w:rFonts w:ascii="Garamond" w:hAnsi="Garamond"/>
          <w:color w:val="444444"/>
          <w:szCs w:val="24"/>
        </w:rPr>
        <w:t xml:space="preserve">Beyond </w:t>
      </w:r>
      <w:proofErr w:type="spellStart"/>
      <w:r w:rsidRPr="007E490C">
        <w:rPr>
          <w:rFonts w:ascii="Garamond" w:hAnsi="Garamond"/>
          <w:color w:val="444444"/>
          <w:szCs w:val="24"/>
        </w:rPr>
        <w:t>Electocracy</w:t>
      </w:r>
      <w:proofErr w:type="spellEnd"/>
      <w:r w:rsidRPr="007E490C">
        <w:rPr>
          <w:rFonts w:ascii="Garamond" w:hAnsi="Garamond"/>
          <w:color w:val="444444"/>
          <w:szCs w:val="24"/>
        </w:rPr>
        <w:t>: Rethinking the Political</w:t>
      </w:r>
      <w:r>
        <w:rPr>
          <w:rFonts w:ascii="Garamond" w:hAnsi="Garamond"/>
          <w:color w:val="444444"/>
          <w:szCs w:val="24"/>
        </w:rPr>
        <w:t xml:space="preserve"> </w:t>
      </w:r>
      <w:r w:rsidRPr="007E490C">
        <w:rPr>
          <w:rFonts w:ascii="Garamond" w:hAnsi="Garamond"/>
          <w:color w:val="444444"/>
          <w:szCs w:val="24"/>
        </w:rPr>
        <w:t>Representative as Powerful Stranger</w:t>
      </w:r>
      <w:r>
        <w:rPr>
          <w:rFonts w:ascii="Garamond" w:hAnsi="Garamond"/>
          <w:color w:val="444444"/>
          <w:szCs w:val="24"/>
        </w:rPr>
        <w:t>”</w:t>
      </w:r>
    </w:p>
    <w:p w:rsidR="008E4478" w:rsidRPr="007E490C" w:rsidRDefault="008E4478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ab/>
        <w:t>B group response due</w:t>
      </w:r>
    </w:p>
    <w:p w:rsidR="005C7C5A" w:rsidRPr="0093616C" w:rsidRDefault="005C7C5A" w:rsidP="005C7C5A">
      <w:pPr>
        <w:shd w:val="clear" w:color="auto" w:fill="FFFFFF"/>
        <w:rPr>
          <w:rFonts w:ascii="Garamond" w:hAnsi="Garamond"/>
          <w:color w:val="444444"/>
          <w:szCs w:val="24"/>
        </w:rPr>
      </w:pPr>
    </w:p>
    <w:p w:rsidR="005C7C5A" w:rsidRDefault="00030D25" w:rsidP="005C7C5A">
      <w:pPr>
        <w:shd w:val="clear" w:color="auto" w:fill="FFFFFF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>March 13</w:t>
      </w:r>
      <w:bookmarkStart w:id="0" w:name="_GoBack"/>
      <w:bookmarkEnd w:id="0"/>
      <w:r w:rsidR="005C7C5A" w:rsidRPr="0093616C">
        <w:rPr>
          <w:rFonts w:ascii="Garamond" w:hAnsi="Garamond"/>
          <w:color w:val="444444"/>
          <w:szCs w:val="24"/>
        </w:rPr>
        <w:t xml:space="preserve">: </w:t>
      </w:r>
      <w:r w:rsidR="005C7C5A">
        <w:rPr>
          <w:rFonts w:ascii="Garamond" w:hAnsi="Garamond"/>
          <w:color w:val="444444"/>
          <w:szCs w:val="24"/>
        </w:rPr>
        <w:t>Is the U.S. a Democracy?</w:t>
      </w:r>
    </w:p>
    <w:p w:rsidR="005C7C5A" w:rsidRDefault="005C7C5A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proofErr w:type="gramStart"/>
      <w:r w:rsidRPr="00F92B54">
        <w:rPr>
          <w:rFonts w:ascii="Garamond" w:hAnsi="Garamond"/>
          <w:color w:val="444444"/>
          <w:szCs w:val="24"/>
        </w:rPr>
        <w:t>America a democracy?</w:t>
      </w:r>
      <w:proofErr w:type="gramEnd"/>
      <w:r w:rsidRPr="00F92B54">
        <w:rPr>
          <w:rFonts w:ascii="Garamond" w:hAnsi="Garamond"/>
          <w:color w:val="444444"/>
          <w:szCs w:val="24"/>
        </w:rPr>
        <w:t xml:space="preserve"> Really</w:t>
      </w:r>
      <w:proofErr w:type="gramStart"/>
      <w:r w:rsidRPr="00F92B54">
        <w:rPr>
          <w:rFonts w:ascii="Garamond" w:hAnsi="Garamond"/>
          <w:color w:val="444444"/>
          <w:szCs w:val="24"/>
        </w:rPr>
        <w:t>?</w:t>
      </w:r>
      <w:r>
        <w:rPr>
          <w:rFonts w:ascii="Garamond" w:hAnsi="Garamond"/>
          <w:color w:val="444444"/>
          <w:szCs w:val="24"/>
        </w:rPr>
        <w:t>:</w:t>
      </w:r>
      <w:proofErr w:type="gramEnd"/>
      <w:r>
        <w:rPr>
          <w:rFonts w:ascii="Garamond" w:hAnsi="Garamond"/>
          <w:color w:val="444444"/>
          <w:szCs w:val="24"/>
        </w:rPr>
        <w:t xml:space="preserve"> </w:t>
      </w:r>
      <w:r w:rsidRPr="00F92B54">
        <w:rPr>
          <w:rFonts w:ascii="Garamond" w:hAnsi="Garamond"/>
          <w:color w:val="444444"/>
          <w:szCs w:val="24"/>
        </w:rPr>
        <w:t>h</w:t>
      </w:r>
      <w:hyperlink r:id="rId4" w:history="1">
        <w:r w:rsidRPr="004D7E3C">
          <w:rPr>
            <w:rStyle w:val="Hyperlink"/>
            <w:rFonts w:ascii="Garamond" w:hAnsi="Garamond"/>
            <w:szCs w:val="24"/>
          </w:rPr>
          <w:t>ttp://www.nationofchange.org/america-democracy-really-1</w:t>
        </w:r>
      </w:hyperlink>
      <w:r w:rsidRPr="00F92B54">
        <w:rPr>
          <w:rFonts w:ascii="Garamond" w:hAnsi="Garamond"/>
          <w:color w:val="444444"/>
          <w:szCs w:val="24"/>
        </w:rPr>
        <w:t>344092915</w:t>
      </w:r>
    </w:p>
    <w:p w:rsidR="005C7C5A" w:rsidRDefault="005C7C5A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r w:rsidRPr="00F92B54">
        <w:rPr>
          <w:rFonts w:ascii="Garamond" w:hAnsi="Garamond"/>
          <w:i/>
          <w:color w:val="444444"/>
          <w:szCs w:val="24"/>
        </w:rPr>
        <w:t>Citizens United v. Federal Election Commission</w:t>
      </w:r>
      <w:r w:rsidRPr="00F92B54">
        <w:t xml:space="preserve"> </w:t>
      </w:r>
      <w:hyperlink r:id="rId5" w:history="1">
        <w:r w:rsidRPr="004D7E3C">
          <w:rPr>
            <w:rStyle w:val="Hyperlink"/>
            <w:rFonts w:ascii="Garamond" w:hAnsi="Garamond"/>
            <w:szCs w:val="24"/>
          </w:rPr>
          <w:t>http://www.law.cornell.edu/supct/html/08-205.ZS.html</w:t>
        </w:r>
      </w:hyperlink>
    </w:p>
    <w:p w:rsidR="005C7C5A" w:rsidRDefault="008E4478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hyperlink r:id="rId6" w:history="1">
        <w:r w:rsidRPr="008640AD">
          <w:rPr>
            <w:rStyle w:val="Hyperlink"/>
            <w:rFonts w:ascii="Garamond" w:hAnsi="Garamond"/>
            <w:szCs w:val="24"/>
          </w:rPr>
          <w:t>http://www.npr.org/2012/09/13/161111316/are-superpacs-good-for-democracy</w:t>
        </w:r>
      </w:hyperlink>
    </w:p>
    <w:p w:rsidR="008E4478" w:rsidRPr="00F92B54" w:rsidRDefault="008E4478" w:rsidP="005C7C5A">
      <w:pPr>
        <w:shd w:val="clear" w:color="auto" w:fill="FFFFFF"/>
        <w:ind w:left="720"/>
        <w:rPr>
          <w:rFonts w:ascii="Garamond" w:hAnsi="Garamond"/>
          <w:color w:val="444444"/>
          <w:szCs w:val="24"/>
        </w:rPr>
      </w:pPr>
      <w:r>
        <w:rPr>
          <w:rFonts w:ascii="Garamond" w:hAnsi="Garamond"/>
          <w:color w:val="444444"/>
          <w:szCs w:val="24"/>
        </w:rPr>
        <w:tab/>
        <w:t>C group response due</w:t>
      </w:r>
    </w:p>
    <w:p w:rsidR="005C7C5A" w:rsidRPr="00F92B54" w:rsidRDefault="005C7C5A" w:rsidP="005C7C5A">
      <w:pPr>
        <w:shd w:val="clear" w:color="auto" w:fill="FFFFFF"/>
        <w:rPr>
          <w:rFonts w:ascii="Garamond" w:hAnsi="Garamond"/>
          <w:color w:val="444444"/>
          <w:szCs w:val="24"/>
        </w:rPr>
      </w:pPr>
    </w:p>
    <w:p w:rsidR="005C7C5A" w:rsidRPr="0093616C" w:rsidRDefault="005C7C5A" w:rsidP="005C7C5A">
      <w:pPr>
        <w:shd w:val="clear" w:color="auto" w:fill="FFFFFF"/>
        <w:rPr>
          <w:rFonts w:ascii="Garamond" w:hAnsi="Garamond"/>
          <w:color w:val="444444"/>
          <w:szCs w:val="24"/>
        </w:rPr>
      </w:pPr>
    </w:p>
    <w:p w:rsidR="005C7C5A" w:rsidRPr="0093616C" w:rsidRDefault="005C7C5A" w:rsidP="005C7C5A">
      <w:pPr>
        <w:rPr>
          <w:rFonts w:ascii="Garamond" w:eastAsia="Times New Roman" w:hAnsi="Garamond" w:cs="Arial"/>
          <w:color w:val="333333"/>
          <w:szCs w:val="24"/>
          <w:shd w:val="clear" w:color="auto" w:fill="FFFFFF"/>
        </w:rPr>
      </w:pPr>
    </w:p>
    <w:p w:rsidR="005C7C5A" w:rsidRPr="0093616C" w:rsidRDefault="005C7C5A" w:rsidP="005C7C5A">
      <w:pPr>
        <w:rPr>
          <w:rFonts w:ascii="Garamond" w:hAnsi="Garamond"/>
        </w:rPr>
      </w:pPr>
    </w:p>
    <w:p w:rsidR="005C7C5A" w:rsidRDefault="005C7C5A" w:rsidP="005C7C5A"/>
    <w:p w:rsidR="00FF14D6" w:rsidRDefault="00FF14D6"/>
    <w:sectPr w:rsidR="00FF14D6" w:rsidSect="005C7C5A"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5C7C5A"/>
    <w:rsid w:val="00030D25"/>
    <w:rsid w:val="001B6BF7"/>
    <w:rsid w:val="001C7CEC"/>
    <w:rsid w:val="00455492"/>
    <w:rsid w:val="0056486A"/>
    <w:rsid w:val="00582DF6"/>
    <w:rsid w:val="005C7C5A"/>
    <w:rsid w:val="005E5F78"/>
    <w:rsid w:val="006347F0"/>
    <w:rsid w:val="008E4478"/>
    <w:rsid w:val="00915D92"/>
    <w:rsid w:val="00922FD7"/>
    <w:rsid w:val="009B3344"/>
    <w:rsid w:val="00AA4BCB"/>
    <w:rsid w:val="00B14DC5"/>
    <w:rsid w:val="00B563AB"/>
    <w:rsid w:val="00C86613"/>
    <w:rsid w:val="00E758E5"/>
    <w:rsid w:val="00EA791D"/>
    <w:rsid w:val="00EF5C1B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="Garamond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5A"/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Garamond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C5A"/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2012/09/13/161111316/are-superpacs-good-for-democracy" TargetMode="External"/><Relationship Id="rId5" Type="http://schemas.openxmlformats.org/officeDocument/2006/relationships/hyperlink" Target="http://www.law.cornell.edu/supct/html/08-205.ZS.html" TargetMode="External"/><Relationship Id="rId4" Type="http://schemas.openxmlformats.org/officeDocument/2006/relationships/hyperlink" Target="ttp://www.nationofchange.org/america-democracy-really-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Warnke</dc:creator>
  <cp:keywords/>
  <dc:description/>
  <cp:lastModifiedBy>gwarnke</cp:lastModifiedBy>
  <cp:revision>5</cp:revision>
  <dcterms:created xsi:type="dcterms:W3CDTF">2012-12-16T23:47:00Z</dcterms:created>
  <dcterms:modified xsi:type="dcterms:W3CDTF">2013-01-08T15:11:00Z</dcterms:modified>
</cp:coreProperties>
</file>